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26" w:rsidRPr="00E13229" w:rsidRDefault="00FD5B26" w:rsidP="00E13229">
      <w:pPr>
        <w:pStyle w:val="a3"/>
        <w:jc w:val="center"/>
        <w:rPr>
          <w:rFonts w:ascii="Times New Roman" w:hAnsi="Times New Roman" w:cs="Times New Roman"/>
          <w:b/>
          <w:noProof/>
          <w:color w:val="8064A2" w:themeColor="accent4"/>
          <w:sz w:val="48"/>
          <w:szCs w:val="48"/>
          <w:lang w:eastAsia="ru-RU"/>
        </w:rPr>
      </w:pPr>
      <w:r w:rsidRPr="00E13229">
        <w:rPr>
          <w:rFonts w:ascii="Times New Roman" w:hAnsi="Times New Roman" w:cs="Times New Roman"/>
          <w:b/>
          <w:color w:val="8064A2" w:themeColor="accent4"/>
          <w:sz w:val="48"/>
          <w:szCs w:val="48"/>
          <w:lang w:eastAsia="ru-RU"/>
        </w:rPr>
        <w:t>Русская мудрость о воспитании.</w:t>
      </w:r>
      <w:bookmarkStart w:id="0" w:name="_GoBack"/>
      <w:bookmarkEnd w:id="0"/>
    </w:p>
    <w:p w:rsidR="00FD5B26" w:rsidRPr="00FD5B26" w:rsidRDefault="00FD5B26" w:rsidP="00FD5B26">
      <w:pPr>
        <w:pStyle w:val="a3"/>
        <w:rPr>
          <w:lang w:eastAsia="ru-RU"/>
        </w:rPr>
      </w:pP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Многовековая практика воспитания детей в семье, приводит к выводу о том, что разумное воспитание - одна из не</w:t>
      </w:r>
      <w:r w:rsidR="00E13229"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229">
        <w:rPr>
          <w:rFonts w:ascii="Times New Roman" w:hAnsi="Times New Roman" w:cs="Times New Roman"/>
          <w:sz w:val="28"/>
          <w:szCs w:val="28"/>
          <w:lang w:eastAsia="ru-RU"/>
        </w:rPr>
        <w:t>приходящих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</w:t>
      </w:r>
      <w:r w:rsidR="00E13229" w:rsidRPr="00E13229">
        <w:rPr>
          <w:rFonts w:ascii="Times New Roman" w:hAnsi="Times New Roman" w:cs="Times New Roman"/>
          <w:sz w:val="28"/>
          <w:szCs w:val="28"/>
          <w:lang w:eastAsia="ru-RU"/>
        </w:rPr>
        <w:t>дил, а тот, кто вспоил, вскор</w:t>
      </w:r>
      <w:r w:rsidRPr="00E13229">
        <w:rPr>
          <w:rFonts w:ascii="Times New Roman" w:hAnsi="Times New Roman" w:cs="Times New Roman"/>
          <w:sz w:val="28"/>
          <w:szCs w:val="28"/>
          <w:lang w:eastAsia="ru-RU"/>
        </w:rPr>
        <w:t>мил, да добру научил», «Не чванься отцом - хвались сыном молодцом».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Устное народное творчество… Это история народа, его духовное богатство.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Пение былин, </w:t>
      </w:r>
      <w:proofErr w:type="spellStart"/>
      <w:r w:rsidRPr="00E13229">
        <w:rPr>
          <w:rFonts w:ascii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Какой же смысл вкладывается в слово «полна»? ответ, очевидно, можно найти в пословице «Один сын - не сын, два сына </w:t>
      </w:r>
      <w:r w:rsidR="00E13229" w:rsidRPr="00E132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 w:rsidR="00E13229"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229">
        <w:rPr>
          <w:rFonts w:ascii="Times New Roman" w:hAnsi="Times New Roman" w:cs="Times New Roman"/>
          <w:sz w:val="28"/>
          <w:szCs w:val="28"/>
          <w:lang w:eastAsia="ru-RU"/>
        </w:rPr>
        <w:t>сына, три сына -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 xml:space="preserve">Многовековая практика воспитания детей в семье приводит к выводу о том, что разумное воспитание - одна из непреходящих ценностей: «Человек без </w:t>
      </w:r>
      <w:r w:rsidRPr="00E132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 - тело без души», «Самое лучшее наследство - воспитанность», «Дитятко - это тесто: как замесил, так и выросло».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дороже золота».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229">
        <w:rPr>
          <w:rFonts w:ascii="Times New Roman" w:hAnsi="Times New Roman" w:cs="Times New Roman"/>
          <w:sz w:val="28"/>
          <w:szCs w:val="28"/>
          <w:lang w:eastAsia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B26" w:rsidRPr="00E13229" w:rsidRDefault="00FD5B26" w:rsidP="00E132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B26" w:rsidRPr="00FD5B26" w:rsidRDefault="00FD5B26" w:rsidP="00FD5B26">
      <w:pPr>
        <w:pStyle w:val="a3"/>
        <w:rPr>
          <w:noProof/>
          <w:lang w:eastAsia="ru-RU"/>
        </w:rPr>
      </w:pPr>
    </w:p>
    <w:p w:rsidR="00FD5B26" w:rsidRPr="00FD5B26" w:rsidRDefault="00FD5B26" w:rsidP="00FD5B26">
      <w:pPr>
        <w:pStyle w:val="a3"/>
        <w:rPr>
          <w:lang w:eastAsia="ru-RU"/>
        </w:rPr>
      </w:pPr>
    </w:p>
    <w:p w:rsidR="00FD5B26" w:rsidRPr="00FD5B26" w:rsidRDefault="00FD5B26" w:rsidP="00FD5B26">
      <w:pPr>
        <w:pStyle w:val="a3"/>
        <w:rPr>
          <w:bCs/>
          <w:color w:val="727272"/>
          <w:bdr w:val="none" w:sz="0" w:space="0" w:color="auto" w:frame="1"/>
          <w:shd w:val="clear" w:color="auto" w:fill="FFFFFF"/>
        </w:rPr>
      </w:pPr>
    </w:p>
    <w:p w:rsidR="00FD5B26" w:rsidRPr="00FD5B26" w:rsidRDefault="00FD5B26" w:rsidP="00FD5B26">
      <w:pPr>
        <w:pStyle w:val="a3"/>
        <w:rPr>
          <w:bCs/>
          <w:color w:val="727272"/>
          <w:bdr w:val="none" w:sz="0" w:space="0" w:color="auto" w:frame="1"/>
          <w:shd w:val="clear" w:color="auto" w:fill="FFFFFF"/>
        </w:rPr>
      </w:pPr>
    </w:p>
    <w:p w:rsidR="00FD5B26" w:rsidRPr="00FD5B26" w:rsidRDefault="00FD5B26" w:rsidP="00FD5B26">
      <w:pPr>
        <w:pStyle w:val="a3"/>
        <w:rPr>
          <w:bCs/>
          <w:color w:val="727272"/>
          <w:bdr w:val="none" w:sz="0" w:space="0" w:color="auto" w:frame="1"/>
          <w:shd w:val="clear" w:color="auto" w:fill="FFFFFF"/>
        </w:rPr>
      </w:pPr>
    </w:p>
    <w:p w:rsidR="00FD5B26" w:rsidRPr="00FD5B26" w:rsidRDefault="00FD5B26" w:rsidP="00FD5B26">
      <w:pPr>
        <w:pStyle w:val="a3"/>
        <w:rPr>
          <w:bCs/>
          <w:color w:val="727272"/>
          <w:bdr w:val="none" w:sz="0" w:space="0" w:color="auto" w:frame="1"/>
          <w:shd w:val="clear" w:color="auto" w:fill="FFFFFF"/>
        </w:rPr>
      </w:pPr>
    </w:p>
    <w:p w:rsidR="00FD5B26" w:rsidRPr="00FD5B26" w:rsidRDefault="00FD5B26" w:rsidP="00FD5B26">
      <w:pPr>
        <w:pStyle w:val="a3"/>
        <w:rPr>
          <w:bCs/>
          <w:color w:val="727272"/>
          <w:bdr w:val="none" w:sz="0" w:space="0" w:color="auto" w:frame="1"/>
          <w:shd w:val="clear" w:color="auto" w:fill="FFFFFF"/>
        </w:rPr>
      </w:pPr>
    </w:p>
    <w:p w:rsidR="00902F9B" w:rsidRPr="00FD5B26" w:rsidRDefault="00902F9B" w:rsidP="00FD5B26">
      <w:pPr>
        <w:pStyle w:val="a3"/>
      </w:pPr>
    </w:p>
    <w:sectPr w:rsidR="00902F9B" w:rsidRPr="00F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8"/>
    <w:rsid w:val="004704CB"/>
    <w:rsid w:val="00902F9B"/>
    <w:rsid w:val="00CB70C8"/>
    <w:rsid w:val="00E13229"/>
    <w:rsid w:val="00F12A16"/>
    <w:rsid w:val="00FB0D07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A2F9-1783-4828-B328-E5C8BB7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4413</Characters>
  <Application>Microsoft Office Word</Application>
  <DocSecurity>0</DocSecurity>
  <Lines>36</Lines>
  <Paragraphs>10</Paragraphs>
  <ScaleCrop>false</ScaleCrop>
  <Company>*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4</cp:revision>
  <dcterms:created xsi:type="dcterms:W3CDTF">2016-03-19T19:06:00Z</dcterms:created>
  <dcterms:modified xsi:type="dcterms:W3CDTF">2016-03-23T12:39:00Z</dcterms:modified>
</cp:coreProperties>
</file>