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F5D" w:rsidRDefault="00D64E1C" w:rsidP="00CC3083">
      <w:pPr>
        <w:shd w:val="clear" w:color="auto" w:fill="FFFFFF"/>
        <w:spacing w:after="0" w:line="322" w:lineRule="exact"/>
        <w:ind w:left="158" w:right="5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Анализ работы ДОУ за 2016 -2017</w:t>
      </w:r>
      <w:r w:rsidR="002A7F5D" w:rsidRPr="00CC3083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год.</w:t>
      </w:r>
    </w:p>
    <w:p w:rsidR="004C62DE" w:rsidRDefault="004C62DE" w:rsidP="00CC3083">
      <w:pPr>
        <w:shd w:val="clear" w:color="auto" w:fill="FFFFFF"/>
        <w:spacing w:after="0" w:line="322" w:lineRule="exact"/>
        <w:ind w:left="158" w:right="53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C62DE" w:rsidRPr="001E55EC" w:rsidRDefault="004C62DE" w:rsidP="004C62D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>Анализируя деят</w:t>
      </w:r>
      <w:r w:rsidR="00640A5E">
        <w:rPr>
          <w:rFonts w:ascii="Times New Roman" w:eastAsia="Calibri" w:hAnsi="Times New Roman" w:cs="Times New Roman"/>
          <w:sz w:val="28"/>
          <w:szCs w:val="28"/>
          <w:lang w:eastAsia="en-US"/>
        </w:rPr>
        <w:t>ельность МАДОУ д/с №119  за 2016- 2017</w:t>
      </w: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учебный год можно отметить</w:t>
      </w:r>
      <w:proofErr w:type="gramStart"/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>что в данный период  в  ДОУ  функционировала :</w:t>
      </w:r>
    </w:p>
    <w:p w:rsidR="004C62DE" w:rsidRPr="001E55EC" w:rsidRDefault="004C62DE" w:rsidP="004C62DE">
      <w:pPr>
        <w:numPr>
          <w:ilvl w:val="0"/>
          <w:numId w:val="4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18</w:t>
      </w: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 общеразвивающей направленности </w:t>
      </w:r>
    </w:p>
    <w:p w:rsidR="004C62DE" w:rsidRPr="001E55EC" w:rsidRDefault="004C62DE" w:rsidP="004C62DE">
      <w:pPr>
        <w:numPr>
          <w:ilvl w:val="0"/>
          <w:numId w:val="41"/>
        </w:numPr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логопедических</w:t>
      </w:r>
      <w:proofErr w:type="gramEnd"/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пункт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</w:t>
      </w:r>
    </w:p>
    <w:p w:rsidR="004C62DE" w:rsidRPr="001E55EC" w:rsidRDefault="004C62DE" w:rsidP="004C62D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>спис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очный состав  воспитанников -545</w:t>
      </w: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человек</w:t>
      </w:r>
    </w:p>
    <w:p w:rsidR="004C62DE" w:rsidRPr="001E55EC" w:rsidRDefault="004C62DE" w:rsidP="004C62D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Вся работа в ДОУ строилась в соответствии с </w:t>
      </w:r>
      <w:r w:rsidRPr="001E55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нормативн</w:t>
      </w:r>
      <w:proofErr w:type="gramStart"/>
      <w:r w:rsidRPr="001E55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о-</w:t>
      </w:r>
      <w:proofErr w:type="gramEnd"/>
      <w:r w:rsidRPr="001E55EC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правовыми документами :</w:t>
      </w:r>
      <w:r w:rsidRPr="001E55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       </w:t>
      </w:r>
    </w:p>
    <w:p w:rsidR="004C62DE" w:rsidRPr="001E55EC" w:rsidRDefault="004C62DE" w:rsidP="004C62D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5EC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-  Федеральный закон от 29.12.2012 № 273-ФЗ </w:t>
      </w: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«Об образовании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Российской Федерации</w:t>
      </w: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>»;</w:t>
      </w:r>
    </w:p>
    <w:p w:rsidR="004C62DE" w:rsidRPr="001E55EC" w:rsidRDefault="004C62DE" w:rsidP="004C62D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-Федеральный закон от 03.11.2006 № 174 -ФЗ «Об автономных учреждениях», </w:t>
      </w:r>
    </w:p>
    <w:p w:rsidR="004C62DE" w:rsidRPr="001E55EC" w:rsidRDefault="004C62DE" w:rsidP="004C62DE">
      <w:pPr>
        <w:pStyle w:val="a9"/>
        <w:spacing w:before="50" w:beforeAutospacing="0" w:after="0" w:afterAutospacing="0"/>
        <w:ind w:left="418" w:hanging="418"/>
        <w:rPr>
          <w:sz w:val="28"/>
          <w:szCs w:val="28"/>
        </w:rPr>
      </w:pPr>
      <w:r w:rsidRPr="001E55EC">
        <w:rPr>
          <w:rFonts w:eastAsia="Calibri"/>
          <w:sz w:val="28"/>
          <w:szCs w:val="28"/>
          <w:lang w:eastAsia="en-US"/>
        </w:rPr>
        <w:t xml:space="preserve"> - </w:t>
      </w:r>
      <w:r w:rsidRPr="001E55EC">
        <w:rPr>
          <w:rFonts w:eastAsia="+mn-ea"/>
          <w:color w:val="000000"/>
          <w:kern w:val="24"/>
          <w:sz w:val="28"/>
          <w:szCs w:val="28"/>
        </w:rPr>
        <w:t xml:space="preserve">устав </w:t>
      </w:r>
      <w:proofErr w:type="gramStart"/>
      <w:r w:rsidRPr="001E55EC">
        <w:rPr>
          <w:rFonts w:eastAsia="+mn-ea"/>
          <w:color w:val="000000"/>
          <w:kern w:val="24"/>
          <w:sz w:val="28"/>
          <w:szCs w:val="28"/>
        </w:rPr>
        <w:t xml:space="preserve">( </w:t>
      </w:r>
      <w:proofErr w:type="gramEnd"/>
      <w:r w:rsidRPr="001E55EC">
        <w:rPr>
          <w:rFonts w:eastAsia="+mn-ea"/>
          <w:color w:val="000000"/>
          <w:kern w:val="24"/>
          <w:sz w:val="28"/>
          <w:szCs w:val="28"/>
        </w:rPr>
        <w:t xml:space="preserve">зарегистрированный в МИФНС России по крупнейшим налогоплательщикам по Калининградской области 30.04.2014 года) ; </w:t>
      </w:r>
    </w:p>
    <w:p w:rsidR="004C62DE" w:rsidRPr="001E55EC" w:rsidRDefault="004C62DE" w:rsidP="004C62DE">
      <w:pPr>
        <w:spacing w:before="50" w:after="0" w:line="240" w:lineRule="auto"/>
        <w:ind w:left="418" w:hanging="418"/>
        <w:rPr>
          <w:rFonts w:ascii="Times New Roman" w:hAnsi="Times New Roman" w:cs="Times New Roman"/>
          <w:sz w:val="28"/>
          <w:szCs w:val="28"/>
        </w:rPr>
      </w:pPr>
      <w:r w:rsidRPr="001E55E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- лицензия 39 Л01 № 0000099 от 09.07.2014г., бессрочная</w:t>
      </w:r>
    </w:p>
    <w:p w:rsidR="004C62DE" w:rsidRDefault="004C62DE" w:rsidP="004C62D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C62DE" w:rsidRPr="001E55EC" w:rsidRDefault="004C62DE" w:rsidP="004C62DE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>и другими законодательными актами муниципального</w:t>
      </w:r>
      <w:proofErr w:type="gramStart"/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 w:rsidRPr="001E55E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регионального и федерального уровней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2A7F5D" w:rsidRPr="00CC3083" w:rsidRDefault="00D64E1C" w:rsidP="004C62DE">
      <w:pPr>
        <w:shd w:val="clear" w:color="auto" w:fill="FFFFFF"/>
        <w:spacing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 2016-2017</w:t>
      </w:r>
      <w:r w:rsidR="002A7F5D" w:rsidRPr="00CC3083">
        <w:rPr>
          <w:rFonts w:ascii="Times New Roman" w:hAnsi="Times New Roman" w:cs="Times New Roman"/>
          <w:sz w:val="28"/>
          <w:szCs w:val="28"/>
        </w:rPr>
        <w:t xml:space="preserve"> учебного года продолжалась работа по следующим направлениям:</w:t>
      </w:r>
    </w:p>
    <w:p w:rsidR="002A7F5D" w:rsidRPr="00CC3083" w:rsidRDefault="002A7F5D" w:rsidP="00CC3083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pacing w:val="-14"/>
          <w:sz w:val="28"/>
          <w:szCs w:val="28"/>
        </w:rPr>
      </w:pPr>
      <w:r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>Физическому</w:t>
      </w:r>
      <w:r w:rsidR="00B15596"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развитию</w:t>
      </w:r>
      <w:r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2A7F5D" w:rsidRPr="00CC3083" w:rsidRDefault="00B15596" w:rsidP="00CC3083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C3083">
        <w:rPr>
          <w:rFonts w:ascii="Times New Roman" w:hAnsi="Times New Roman" w:cs="Times New Roman"/>
          <w:b/>
          <w:bCs/>
          <w:sz w:val="28"/>
          <w:szCs w:val="28"/>
        </w:rPr>
        <w:t>Познавательному</w:t>
      </w:r>
      <w:r w:rsidR="00CD7D8E"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развитию</w:t>
      </w:r>
      <w:r w:rsidRPr="00CC308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15596" w:rsidRPr="00CC3083" w:rsidRDefault="00B15596" w:rsidP="00CC3083">
      <w:pPr>
        <w:pStyle w:val="a7"/>
        <w:widowControl w:val="0"/>
        <w:numPr>
          <w:ilvl w:val="0"/>
          <w:numId w:val="2"/>
        </w:numPr>
        <w:shd w:val="clear" w:color="auto" w:fill="FFFFFF"/>
        <w:tabs>
          <w:tab w:val="left" w:pos="1205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 w:rsidRPr="00CC3083">
        <w:rPr>
          <w:rFonts w:ascii="Times New Roman" w:hAnsi="Times New Roman" w:cs="Times New Roman"/>
          <w:b/>
          <w:bCs/>
          <w:sz w:val="28"/>
          <w:szCs w:val="28"/>
        </w:rPr>
        <w:t>Речевому</w:t>
      </w:r>
      <w:r w:rsidR="00CD7D8E"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развитию</w:t>
      </w:r>
      <w:r w:rsidRPr="00CC3083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A7F5D" w:rsidRPr="00CC3083" w:rsidRDefault="002A7F5D" w:rsidP="00CC308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Художественно </w:t>
      </w:r>
      <w:r w:rsidR="00B15596"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>–</w:t>
      </w:r>
      <w:r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эстетическому</w:t>
      </w:r>
      <w:r w:rsidR="00B15596"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развитию</w:t>
      </w:r>
      <w:r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2A7F5D" w:rsidRPr="00CC3083" w:rsidRDefault="00B15596" w:rsidP="00CC3083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>Социально – коммуникативному</w:t>
      </w:r>
      <w:r w:rsidR="00CD7D8E"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развитию</w:t>
      </w:r>
      <w:r w:rsidR="002A7F5D" w:rsidRPr="00CC3083">
        <w:rPr>
          <w:rFonts w:ascii="Times New Roman" w:hAnsi="Times New Roman" w:cs="Times New Roman"/>
          <w:b/>
          <w:bCs/>
          <w:spacing w:val="-1"/>
          <w:sz w:val="28"/>
          <w:szCs w:val="28"/>
        </w:rPr>
        <w:t>.</w:t>
      </w:r>
    </w:p>
    <w:p w:rsidR="0072651F" w:rsidRDefault="0072651F" w:rsidP="00CC3083">
      <w:pPr>
        <w:shd w:val="clear" w:color="auto" w:fill="FFFFFF"/>
        <w:spacing w:after="0" w:line="240" w:lineRule="auto"/>
        <w:ind w:left="163" w:right="538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2A7F5D" w:rsidRDefault="0072651F" w:rsidP="0072651F">
      <w:pPr>
        <w:shd w:val="clear" w:color="auto" w:fill="FFFFFF"/>
        <w:spacing w:after="0" w:line="240" w:lineRule="auto"/>
        <w:ind w:right="53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D64E1C">
        <w:rPr>
          <w:rFonts w:ascii="Times New Roman" w:hAnsi="Times New Roman" w:cs="Times New Roman"/>
          <w:sz w:val="28"/>
          <w:szCs w:val="28"/>
        </w:rPr>
        <w:t>адачи</w:t>
      </w:r>
      <w:r>
        <w:rPr>
          <w:rFonts w:ascii="Times New Roman" w:hAnsi="Times New Roman" w:cs="Times New Roman"/>
          <w:sz w:val="28"/>
          <w:szCs w:val="28"/>
        </w:rPr>
        <w:t>, которые реализовывались  в</w:t>
      </w:r>
      <w:r w:rsidR="00D64E1C">
        <w:rPr>
          <w:rFonts w:ascii="Times New Roman" w:hAnsi="Times New Roman" w:cs="Times New Roman"/>
          <w:sz w:val="28"/>
          <w:szCs w:val="28"/>
        </w:rPr>
        <w:t xml:space="preserve"> 2016-2017</w:t>
      </w:r>
      <w:r w:rsidR="002A7F5D" w:rsidRPr="00CC3083">
        <w:rPr>
          <w:rFonts w:ascii="Times New Roman" w:hAnsi="Times New Roman" w:cs="Times New Roman"/>
          <w:sz w:val="28"/>
          <w:szCs w:val="28"/>
        </w:rPr>
        <w:t xml:space="preserve"> учебный год:</w:t>
      </w:r>
    </w:p>
    <w:p w:rsidR="00954F50" w:rsidRPr="00CC3083" w:rsidRDefault="00954F50" w:rsidP="00CC3083">
      <w:pPr>
        <w:shd w:val="clear" w:color="auto" w:fill="FFFFFF"/>
        <w:spacing w:after="0" w:line="240" w:lineRule="auto"/>
        <w:ind w:left="163" w:right="538"/>
        <w:jc w:val="both"/>
        <w:rPr>
          <w:rFonts w:ascii="Times New Roman" w:hAnsi="Times New Roman" w:cs="Times New Roman"/>
          <w:sz w:val="28"/>
          <w:szCs w:val="28"/>
        </w:rPr>
      </w:pPr>
    </w:p>
    <w:p w:rsidR="00D64E1C" w:rsidRPr="00AE3CA6" w:rsidRDefault="00D64E1C" w:rsidP="00D64E1C">
      <w:pPr>
        <w:numPr>
          <w:ilvl w:val="0"/>
          <w:numId w:val="33"/>
        </w:numPr>
        <w:shd w:val="clear" w:color="auto" w:fill="FFFFFF"/>
        <w:suppressAutoHyphens/>
        <w:spacing w:after="0" w:line="240" w:lineRule="auto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  <w:r w:rsidRPr="00D64E1C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AE3CA6">
        <w:rPr>
          <w:rFonts w:ascii="Times New Roman" w:hAnsi="Times New Roman" w:cs="Times New Roman"/>
          <w:color w:val="000000"/>
          <w:spacing w:val="-7"/>
          <w:sz w:val="28"/>
          <w:szCs w:val="28"/>
        </w:rPr>
        <w:t>Продолжить ра</w:t>
      </w:r>
      <w:r w:rsidRPr="00AE3CA6">
        <w:rPr>
          <w:rFonts w:ascii="Times New Roman" w:hAnsi="Times New Roman" w:cs="Times New Roman"/>
          <w:color w:val="000000"/>
          <w:spacing w:val="-3"/>
          <w:sz w:val="28"/>
          <w:szCs w:val="28"/>
        </w:rPr>
        <w:t>боту по развитию речи дошкольников</w:t>
      </w:r>
      <w:r w:rsidRPr="00AE3CA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 че</w:t>
      </w:r>
      <w:r w:rsidRPr="00AE3CA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рез приобщение </w:t>
      </w:r>
      <w:r w:rsidRPr="00AE3CA6">
        <w:rPr>
          <w:rFonts w:ascii="Times New Roman" w:hAnsi="Times New Roman" w:cs="Times New Roman"/>
          <w:color w:val="000000"/>
          <w:spacing w:val="-2"/>
          <w:sz w:val="28"/>
          <w:szCs w:val="28"/>
        </w:rPr>
        <w:t>к социо</w:t>
      </w:r>
      <w:r w:rsidRPr="00AE3CA6">
        <w:rPr>
          <w:rFonts w:ascii="Times New Roman" w:hAnsi="Times New Roman" w:cs="Times New Roman"/>
          <w:color w:val="000000"/>
          <w:spacing w:val="-7"/>
          <w:sz w:val="28"/>
          <w:szCs w:val="28"/>
        </w:rPr>
        <w:t>культурному на</w:t>
      </w:r>
      <w:r w:rsidRPr="00AE3CA6">
        <w:rPr>
          <w:rFonts w:ascii="Times New Roman" w:hAnsi="Times New Roman" w:cs="Times New Roman"/>
          <w:color w:val="000000"/>
          <w:spacing w:val="-8"/>
          <w:sz w:val="28"/>
          <w:szCs w:val="28"/>
        </w:rPr>
        <w:t>следию родного края.</w:t>
      </w:r>
    </w:p>
    <w:p w:rsidR="00D64E1C" w:rsidRPr="00AE3CA6" w:rsidRDefault="00D64E1C" w:rsidP="00D64E1C">
      <w:pPr>
        <w:shd w:val="clear" w:color="auto" w:fill="FFFFFF"/>
        <w:suppressAutoHyphens/>
        <w:spacing w:after="0" w:line="240" w:lineRule="auto"/>
        <w:ind w:left="360"/>
        <w:rPr>
          <w:rFonts w:ascii="Times New Roman" w:hAnsi="Times New Roman" w:cs="Times New Roman"/>
          <w:color w:val="000000"/>
          <w:spacing w:val="-7"/>
          <w:sz w:val="28"/>
          <w:szCs w:val="28"/>
        </w:rPr>
      </w:pPr>
    </w:p>
    <w:p w:rsidR="00D64E1C" w:rsidRPr="00AE3CA6" w:rsidRDefault="00D64E1C" w:rsidP="00D64E1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A6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AE3CA6">
        <w:rPr>
          <w:rFonts w:ascii="Times New Roman" w:hAnsi="Times New Roman" w:cs="Times New Roman"/>
          <w:color w:val="000000"/>
          <w:spacing w:val="-8"/>
          <w:sz w:val="28"/>
          <w:szCs w:val="28"/>
        </w:rPr>
        <w:t>Развитие музык</w:t>
      </w:r>
      <w:r w:rsidR="007F56C6">
        <w:rPr>
          <w:rFonts w:ascii="Times New Roman" w:hAnsi="Times New Roman" w:cs="Times New Roman"/>
          <w:color w:val="000000"/>
          <w:spacing w:val="-8"/>
          <w:sz w:val="28"/>
          <w:szCs w:val="28"/>
        </w:rPr>
        <w:t>а</w:t>
      </w:r>
      <w:r w:rsidRPr="00AE3CA6">
        <w:rPr>
          <w:rFonts w:ascii="Times New Roman" w:hAnsi="Times New Roman" w:cs="Times New Roman"/>
          <w:color w:val="000000"/>
          <w:spacing w:val="-8"/>
          <w:sz w:val="28"/>
          <w:szCs w:val="28"/>
        </w:rPr>
        <w:t>льно - творческих способностей детей через самостоятельную игровую деятельность.</w:t>
      </w:r>
    </w:p>
    <w:p w:rsidR="00D64E1C" w:rsidRPr="00AE3CA6" w:rsidRDefault="00D64E1C" w:rsidP="00D64E1C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64E1C" w:rsidRPr="00AE3CA6" w:rsidRDefault="00D64E1C" w:rsidP="00D64E1C">
      <w:pPr>
        <w:numPr>
          <w:ilvl w:val="0"/>
          <w:numId w:val="3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3CA6">
        <w:rPr>
          <w:rFonts w:ascii="Times New Roman" w:hAnsi="Times New Roman" w:cs="Times New Roman"/>
          <w:color w:val="000000"/>
          <w:spacing w:val="-8"/>
          <w:sz w:val="28"/>
          <w:szCs w:val="28"/>
        </w:rPr>
        <w:lastRenderedPageBreak/>
        <w:t>Совершенство</w:t>
      </w:r>
      <w:r w:rsidRPr="00AE3CA6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вать методы и приёмы работы </w:t>
      </w:r>
      <w:proofErr w:type="gramStart"/>
      <w:r w:rsidRPr="00AE3CA6">
        <w:rPr>
          <w:rFonts w:ascii="Times New Roman" w:hAnsi="Times New Roman" w:cs="Times New Roman"/>
          <w:color w:val="000000"/>
          <w:spacing w:val="-7"/>
          <w:sz w:val="28"/>
          <w:szCs w:val="28"/>
        </w:rPr>
        <w:t>с детьми по повышению двига</w:t>
      </w:r>
      <w:r w:rsidRPr="00AE3CA6">
        <w:rPr>
          <w:rFonts w:ascii="Times New Roman" w:hAnsi="Times New Roman" w:cs="Times New Roman"/>
          <w:color w:val="000000"/>
          <w:spacing w:val="-6"/>
          <w:sz w:val="28"/>
          <w:szCs w:val="28"/>
        </w:rPr>
        <w:t>тельной активно</w:t>
      </w:r>
      <w:r w:rsidRPr="00AE3C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сти в течение дня </w:t>
      </w:r>
      <w:r w:rsidRPr="00AE3CA6">
        <w:rPr>
          <w:rFonts w:ascii="Times New Roman" w:hAnsi="Times New Roman" w:cs="Times New Roman"/>
          <w:color w:val="000000"/>
          <w:spacing w:val="-7"/>
          <w:sz w:val="28"/>
          <w:szCs w:val="28"/>
        </w:rPr>
        <w:t>за счёт организации подвижных игр с правилами</w:t>
      </w:r>
      <w:proofErr w:type="gramEnd"/>
      <w:r w:rsidRPr="00AE3CA6">
        <w:rPr>
          <w:rFonts w:ascii="Times New Roman" w:hAnsi="Times New Roman" w:cs="Times New Roman"/>
          <w:color w:val="000000"/>
          <w:spacing w:val="-7"/>
          <w:sz w:val="28"/>
          <w:szCs w:val="28"/>
        </w:rPr>
        <w:t>.</w:t>
      </w:r>
    </w:p>
    <w:p w:rsidR="00954F50" w:rsidRPr="00CC3083" w:rsidRDefault="00954F50" w:rsidP="00D64E1C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p w:rsidR="002A7F5D" w:rsidRPr="00CC3083" w:rsidRDefault="004F63F3" w:rsidP="00CC3083">
      <w:pPr>
        <w:shd w:val="clear" w:color="auto" w:fill="FFFFFF"/>
        <w:spacing w:after="0" w:line="240" w:lineRule="auto"/>
        <w:ind w:right="1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3083">
        <w:rPr>
          <w:rFonts w:ascii="Times New Roman" w:hAnsi="Times New Roman" w:cs="Times New Roman"/>
          <w:b/>
          <w:sz w:val="28"/>
          <w:szCs w:val="28"/>
        </w:rPr>
        <w:t>Образовательная область «</w:t>
      </w:r>
      <w:r w:rsidR="00B15596" w:rsidRPr="00CC3083">
        <w:rPr>
          <w:rFonts w:ascii="Times New Roman" w:hAnsi="Times New Roman" w:cs="Times New Roman"/>
          <w:b/>
          <w:sz w:val="28"/>
          <w:szCs w:val="28"/>
        </w:rPr>
        <w:t>Физическое развитие</w:t>
      </w:r>
      <w:r w:rsidRPr="00CC3083">
        <w:rPr>
          <w:rFonts w:ascii="Times New Roman" w:hAnsi="Times New Roman" w:cs="Times New Roman"/>
          <w:b/>
          <w:sz w:val="28"/>
          <w:szCs w:val="28"/>
        </w:rPr>
        <w:t>»</w:t>
      </w:r>
      <w:r w:rsidR="002A7F5D" w:rsidRPr="00CC3083">
        <w:rPr>
          <w:rFonts w:ascii="Times New Roman" w:hAnsi="Times New Roman" w:cs="Times New Roman"/>
          <w:b/>
          <w:sz w:val="28"/>
          <w:szCs w:val="28"/>
        </w:rPr>
        <w:t>:</w:t>
      </w:r>
    </w:p>
    <w:p w:rsidR="002A7F5D" w:rsidRPr="00CC3083" w:rsidRDefault="002A7F5D" w:rsidP="00CC3083">
      <w:pPr>
        <w:shd w:val="clear" w:color="auto" w:fill="FFFFFF"/>
        <w:spacing w:after="0" w:line="240" w:lineRule="auto"/>
        <w:ind w:left="163" w:right="197" w:firstLine="72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Главной задачей физического воспитания остаётся формирование двигательных навыков и развитие физических качеств детей для дальнейшего применения их в повседневной жизни. В начале и в конце учебного года проходит определение уровня формирования физических качеств и физической подготовленности детей. Следует отметить, уровень овладения основными</w:t>
      </w:r>
      <w:r w:rsidR="00B1437B">
        <w:rPr>
          <w:rFonts w:ascii="Times New Roman" w:hAnsi="Times New Roman" w:cs="Times New Roman"/>
          <w:sz w:val="28"/>
          <w:szCs w:val="28"/>
        </w:rPr>
        <w:t xml:space="preserve"> видами движения составил в 2016</w:t>
      </w:r>
      <w:r w:rsidRPr="00CC3083">
        <w:rPr>
          <w:rFonts w:ascii="Times New Roman" w:hAnsi="Times New Roman" w:cs="Times New Roman"/>
          <w:sz w:val="28"/>
          <w:szCs w:val="28"/>
        </w:rPr>
        <w:t>-</w:t>
      </w:r>
      <w:r w:rsidR="00B1437B">
        <w:rPr>
          <w:rFonts w:ascii="Times New Roman" w:hAnsi="Times New Roman" w:cs="Times New Roman"/>
          <w:sz w:val="28"/>
          <w:szCs w:val="28"/>
        </w:rPr>
        <w:t>7</w:t>
      </w:r>
      <w:r w:rsidR="004A5222">
        <w:rPr>
          <w:rFonts w:ascii="Times New Roman" w:hAnsi="Times New Roman" w:cs="Times New Roman"/>
          <w:sz w:val="28"/>
          <w:szCs w:val="28"/>
        </w:rPr>
        <w:t>учебном году,</w:t>
      </w:r>
      <w:r w:rsidR="004A5222">
        <w:rPr>
          <w:rFonts w:ascii="Times New Roman" w:hAnsi="Times New Roman" w:cs="Times New Roman"/>
          <w:sz w:val="28"/>
          <w:szCs w:val="28"/>
        </w:rPr>
        <w:tab/>
        <w:t>как и в 201</w:t>
      </w:r>
      <w:r w:rsidR="00B1437B">
        <w:rPr>
          <w:rFonts w:ascii="Times New Roman" w:hAnsi="Times New Roman" w:cs="Times New Roman"/>
          <w:sz w:val="28"/>
          <w:szCs w:val="28"/>
        </w:rPr>
        <w:t>5</w:t>
      </w:r>
      <w:r w:rsidR="004A5222">
        <w:rPr>
          <w:rFonts w:ascii="Times New Roman" w:hAnsi="Times New Roman" w:cs="Times New Roman"/>
          <w:sz w:val="28"/>
          <w:szCs w:val="28"/>
        </w:rPr>
        <w:t>-</w:t>
      </w:r>
      <w:r w:rsidR="00B1437B">
        <w:rPr>
          <w:rFonts w:ascii="Times New Roman" w:hAnsi="Times New Roman" w:cs="Times New Roman"/>
          <w:sz w:val="28"/>
          <w:szCs w:val="28"/>
        </w:rPr>
        <w:t>2016</w:t>
      </w:r>
      <w:r w:rsidRPr="00CC3083">
        <w:rPr>
          <w:rFonts w:ascii="Times New Roman" w:hAnsi="Times New Roman" w:cs="Times New Roman"/>
          <w:sz w:val="28"/>
          <w:szCs w:val="28"/>
        </w:rPr>
        <w:t xml:space="preserve"> учебном году 100 %.</w:t>
      </w:r>
    </w:p>
    <w:p w:rsidR="002A7F5D" w:rsidRPr="00CC3083" w:rsidRDefault="002A7F5D" w:rsidP="00CC3083">
      <w:pPr>
        <w:shd w:val="clear" w:color="auto" w:fill="FFFFFF"/>
        <w:spacing w:after="0" w:line="240" w:lineRule="auto"/>
        <w:ind w:left="163" w:right="197" w:firstLine="72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В целом физическое напра</w:t>
      </w:r>
      <w:r w:rsidR="00BA2879" w:rsidRPr="00CC3083">
        <w:rPr>
          <w:rFonts w:ascii="Times New Roman" w:hAnsi="Times New Roman" w:cs="Times New Roman"/>
          <w:sz w:val="28"/>
          <w:szCs w:val="28"/>
        </w:rPr>
        <w:t>вление было освоено детьми на</w:t>
      </w:r>
      <w:r w:rsidR="007C3639">
        <w:rPr>
          <w:rFonts w:ascii="Times New Roman" w:hAnsi="Times New Roman" w:cs="Times New Roman"/>
          <w:sz w:val="28"/>
          <w:szCs w:val="28"/>
        </w:rPr>
        <w:t>100</w:t>
      </w:r>
      <w:r w:rsidR="00AF5F62" w:rsidRPr="00CC3083">
        <w:rPr>
          <w:rFonts w:ascii="Times New Roman" w:hAnsi="Times New Roman" w:cs="Times New Roman"/>
          <w:sz w:val="28"/>
          <w:szCs w:val="28"/>
        </w:rPr>
        <w:t>%</w:t>
      </w:r>
      <w:r w:rsidR="00B15FD5" w:rsidRPr="00CC3083">
        <w:rPr>
          <w:rFonts w:ascii="Times New Roman" w:hAnsi="Times New Roman" w:cs="Times New Roman"/>
          <w:sz w:val="28"/>
          <w:szCs w:val="28"/>
        </w:rPr>
        <w:t>.</w:t>
      </w:r>
    </w:p>
    <w:p w:rsidR="002A7F5D" w:rsidRPr="00CC3083" w:rsidRDefault="002A7F5D" w:rsidP="00CC3083">
      <w:pPr>
        <w:shd w:val="clear" w:color="auto" w:fill="FFFFFF"/>
        <w:spacing w:after="0" w:line="240" w:lineRule="auto"/>
        <w:ind w:left="163" w:right="197" w:firstLine="72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Таблица 1.</w:t>
      </w:r>
    </w:p>
    <w:tbl>
      <w:tblPr>
        <w:tblW w:w="8874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701"/>
        <w:gridCol w:w="2460"/>
        <w:gridCol w:w="1382"/>
        <w:gridCol w:w="1382"/>
        <w:gridCol w:w="1382"/>
      </w:tblGrid>
      <w:tr w:rsidR="00D64E1C" w:rsidRPr="00CC3083" w:rsidTr="00D64E1C">
        <w:tc>
          <w:tcPr>
            <w:tcW w:w="567" w:type="dxa"/>
          </w:tcPr>
          <w:p w:rsidR="00D64E1C" w:rsidRPr="00CC3083" w:rsidRDefault="00D64E1C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64E1C" w:rsidRPr="00CC3083" w:rsidRDefault="00D64E1C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64E1C" w:rsidRPr="00CC3083" w:rsidRDefault="00D64E1C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ребёнка</w:t>
            </w:r>
          </w:p>
        </w:tc>
        <w:tc>
          <w:tcPr>
            <w:tcW w:w="2460" w:type="dxa"/>
          </w:tcPr>
          <w:p w:rsidR="00D64E1C" w:rsidRPr="00CC3083" w:rsidRDefault="00D64E1C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382" w:type="dxa"/>
          </w:tcPr>
          <w:p w:rsidR="00D64E1C" w:rsidRPr="007C3639" w:rsidRDefault="00D64E1C" w:rsidP="00FF5A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39">
              <w:rPr>
                <w:rFonts w:ascii="Times New Roman" w:hAnsi="Times New Roman" w:cs="Times New Roman"/>
                <w:sz w:val="28"/>
                <w:szCs w:val="28"/>
              </w:rPr>
              <w:t>2014-2015</w:t>
            </w:r>
          </w:p>
        </w:tc>
        <w:tc>
          <w:tcPr>
            <w:tcW w:w="1382" w:type="dxa"/>
          </w:tcPr>
          <w:p w:rsidR="00D64E1C" w:rsidRPr="007C3639" w:rsidRDefault="00D64E1C" w:rsidP="00954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2015-1016</w:t>
            </w:r>
          </w:p>
        </w:tc>
        <w:tc>
          <w:tcPr>
            <w:tcW w:w="1382" w:type="dxa"/>
          </w:tcPr>
          <w:p w:rsidR="00D64E1C" w:rsidRDefault="00D64E1C" w:rsidP="00954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2016-2017</w:t>
            </w:r>
          </w:p>
        </w:tc>
      </w:tr>
      <w:tr w:rsidR="00D64E1C" w:rsidRPr="00CC3083" w:rsidTr="00D64E1C">
        <w:trPr>
          <w:trHeight w:val="2251"/>
        </w:trPr>
        <w:tc>
          <w:tcPr>
            <w:tcW w:w="567" w:type="dxa"/>
          </w:tcPr>
          <w:p w:rsidR="00D64E1C" w:rsidRPr="00CC3083" w:rsidRDefault="00D64E1C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D64E1C" w:rsidRPr="00CC3083" w:rsidRDefault="00D64E1C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Физическое</w:t>
            </w:r>
          </w:p>
          <w:p w:rsidR="00D64E1C" w:rsidRPr="00CC3083" w:rsidRDefault="00D64E1C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1C" w:rsidRPr="00CC3083" w:rsidRDefault="00D64E1C" w:rsidP="00954F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14-2015</w:t>
            </w:r>
          </w:p>
          <w:p w:rsidR="00D64E1C" w:rsidRPr="00CC3083" w:rsidRDefault="00D64E1C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4E1C" w:rsidRPr="00CC3083" w:rsidRDefault="00D64E1C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1C" w:rsidRPr="00CC3083" w:rsidRDefault="00D64E1C" w:rsidP="007C3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15-2016</w:t>
            </w:r>
          </w:p>
          <w:p w:rsidR="00D64E1C" w:rsidRPr="00CC3083" w:rsidRDefault="00D64E1C" w:rsidP="007C36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4E1C" w:rsidRPr="00CC3083" w:rsidRDefault="00D64E1C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4E1C" w:rsidRPr="00CC3083" w:rsidRDefault="00D64E1C" w:rsidP="00D6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16-2017</w:t>
            </w:r>
          </w:p>
          <w:p w:rsidR="00D64E1C" w:rsidRPr="00CC3083" w:rsidRDefault="00D64E1C" w:rsidP="00D64E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D64E1C" w:rsidRPr="00CC3083" w:rsidRDefault="00D64E1C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0" w:type="dxa"/>
          </w:tcPr>
          <w:p w:rsidR="00D64E1C" w:rsidRPr="00CC3083" w:rsidRDefault="00D64E1C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82" w:type="dxa"/>
          </w:tcPr>
          <w:p w:rsidR="00D64E1C" w:rsidRPr="007C3639" w:rsidRDefault="00D64E1C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63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  <w:p w:rsidR="00D64E1C" w:rsidRPr="007C3639" w:rsidRDefault="00D64E1C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E1C" w:rsidRPr="007C3639" w:rsidRDefault="00D64E1C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E1C" w:rsidRPr="007C3639" w:rsidRDefault="00D64E1C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E1C" w:rsidRPr="007C3639" w:rsidRDefault="00D64E1C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4E1C" w:rsidRPr="007C3639" w:rsidRDefault="00D64E1C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2" w:type="dxa"/>
          </w:tcPr>
          <w:p w:rsidR="00D64E1C" w:rsidRPr="007C3639" w:rsidRDefault="00D64E1C" w:rsidP="00954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3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382" w:type="dxa"/>
          </w:tcPr>
          <w:p w:rsidR="00D64E1C" w:rsidRPr="007C3639" w:rsidRDefault="00D64E1C" w:rsidP="00954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3639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2A7F5D" w:rsidRPr="00CC3083" w:rsidRDefault="002A7F5D" w:rsidP="00D64E1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F5D" w:rsidRPr="00CC3083" w:rsidRDefault="002A7F5D" w:rsidP="00CC3083">
      <w:pPr>
        <w:shd w:val="clear" w:color="auto" w:fill="FFFFFF"/>
        <w:spacing w:after="0" w:line="240" w:lineRule="auto"/>
        <w:ind w:left="168"/>
        <w:jc w:val="both"/>
        <w:rPr>
          <w:rFonts w:ascii="Times New Roman" w:hAnsi="Times New Roman" w:cs="Times New Roman"/>
          <w:sz w:val="28"/>
          <w:szCs w:val="28"/>
        </w:rPr>
      </w:pPr>
    </w:p>
    <w:p w:rsidR="002A7F5D" w:rsidRPr="00CC3083" w:rsidRDefault="002A7F5D" w:rsidP="00CC3083">
      <w:pPr>
        <w:shd w:val="clear" w:color="auto" w:fill="FFFFFF"/>
        <w:spacing w:after="0" w:line="240" w:lineRule="auto"/>
        <w:ind w:left="168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При организации физического воспитания использовались различные формы и методы работы, учитывался тот факт, что физическое воспитание – это не только занятие физкультурой, а целая система организации двигательной деятельности детей дома и в детском саду.</w:t>
      </w:r>
    </w:p>
    <w:p w:rsidR="002A7F5D" w:rsidRPr="00CC3083" w:rsidRDefault="002A7F5D" w:rsidP="007C363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F5D" w:rsidRPr="00CC3083" w:rsidRDefault="002A7F5D" w:rsidP="00CC3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  <w:r w:rsidRPr="00CC3083">
        <w:rPr>
          <w:rFonts w:ascii="Times New Roman" w:hAnsi="Times New Roman" w:cs="Times New Roman"/>
          <w:spacing w:val="-13"/>
          <w:sz w:val="28"/>
          <w:szCs w:val="28"/>
        </w:rPr>
        <w:t>В ДОУ ежегодно ведётся учёт детей по медицинским группам здоровья, а также осуществляется повышенное внимание к детям с особенностями здоровья со стороны педагогического коллектива и медицинского работника.</w:t>
      </w:r>
    </w:p>
    <w:p w:rsidR="002A7F5D" w:rsidRDefault="002A7F5D" w:rsidP="00CC3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CC3083">
        <w:rPr>
          <w:rFonts w:ascii="Times New Roman" w:hAnsi="Times New Roman" w:cs="Times New Roman"/>
          <w:b/>
          <w:bCs/>
          <w:spacing w:val="-13"/>
          <w:sz w:val="28"/>
          <w:szCs w:val="28"/>
        </w:rPr>
        <w:t>По медицинским группам здоровья выявлено детей</w:t>
      </w:r>
    </w:p>
    <w:p w:rsidR="00090DFE" w:rsidRPr="00CC3083" w:rsidRDefault="00090DFE" w:rsidP="00CC3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</w:p>
    <w:p w:rsidR="002A7F5D" w:rsidRDefault="002A7F5D" w:rsidP="00CC3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72651F" w:rsidRDefault="0072651F" w:rsidP="00CC3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72651F" w:rsidRDefault="0072651F" w:rsidP="00CC3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72651F" w:rsidRDefault="0072651F" w:rsidP="00CC3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72651F" w:rsidRDefault="0072651F" w:rsidP="00CC3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p w:rsidR="0072651F" w:rsidRPr="00CC3083" w:rsidRDefault="0072651F" w:rsidP="00CC3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3"/>
          <w:sz w:val="28"/>
          <w:szCs w:val="28"/>
        </w:rPr>
      </w:pPr>
    </w:p>
    <w:tbl>
      <w:tblPr>
        <w:tblW w:w="10342" w:type="dxa"/>
        <w:tblInd w:w="-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1"/>
        <w:gridCol w:w="876"/>
        <w:gridCol w:w="976"/>
        <w:gridCol w:w="976"/>
        <w:gridCol w:w="1018"/>
        <w:gridCol w:w="1074"/>
        <w:gridCol w:w="1033"/>
        <w:gridCol w:w="1089"/>
        <w:gridCol w:w="999"/>
        <w:gridCol w:w="870"/>
      </w:tblGrid>
      <w:tr w:rsidR="00D64E1C" w:rsidRPr="00CC3083" w:rsidTr="00D64E1C">
        <w:tc>
          <w:tcPr>
            <w:tcW w:w="1440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</w:rPr>
              <w:lastRenderedPageBreak/>
              <w:t>Группы здоровья</w:t>
            </w:r>
          </w:p>
        </w:tc>
        <w:tc>
          <w:tcPr>
            <w:tcW w:w="877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</w:rPr>
              <w:t>2008-2009</w:t>
            </w:r>
          </w:p>
        </w:tc>
        <w:tc>
          <w:tcPr>
            <w:tcW w:w="988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</w:rPr>
              <w:t>2009-2010</w:t>
            </w:r>
          </w:p>
        </w:tc>
        <w:tc>
          <w:tcPr>
            <w:tcW w:w="988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</w:rPr>
              <w:t>2010-2011</w:t>
            </w:r>
          </w:p>
        </w:tc>
        <w:tc>
          <w:tcPr>
            <w:tcW w:w="1027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</w:rPr>
              <w:t>2011-2012</w:t>
            </w:r>
          </w:p>
        </w:tc>
        <w:tc>
          <w:tcPr>
            <w:tcW w:w="1089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</w:rPr>
              <w:t>2012-2013</w:t>
            </w:r>
          </w:p>
        </w:tc>
        <w:tc>
          <w:tcPr>
            <w:tcW w:w="1051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</w:rPr>
              <w:t>2013-2014</w:t>
            </w:r>
          </w:p>
        </w:tc>
        <w:tc>
          <w:tcPr>
            <w:tcW w:w="1114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</w:rPr>
              <w:t>2014-2015</w:t>
            </w:r>
          </w:p>
        </w:tc>
        <w:tc>
          <w:tcPr>
            <w:tcW w:w="1013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</w:rPr>
              <w:t>2015-2016</w:t>
            </w:r>
          </w:p>
        </w:tc>
        <w:tc>
          <w:tcPr>
            <w:tcW w:w="755" w:type="dxa"/>
          </w:tcPr>
          <w:p w:rsidR="00D64E1C" w:rsidRPr="00BC1748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</w:rPr>
              <w:t>2016-2017</w:t>
            </w:r>
          </w:p>
        </w:tc>
      </w:tr>
      <w:tr w:rsidR="00D64E1C" w:rsidRPr="00CC3083" w:rsidTr="00D64E1C">
        <w:tc>
          <w:tcPr>
            <w:tcW w:w="1440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</w:rPr>
              <w:t>1</w:t>
            </w:r>
          </w:p>
        </w:tc>
        <w:tc>
          <w:tcPr>
            <w:tcW w:w="877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24%</w:t>
            </w:r>
          </w:p>
        </w:tc>
        <w:tc>
          <w:tcPr>
            <w:tcW w:w="988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28%</w:t>
            </w:r>
          </w:p>
        </w:tc>
        <w:tc>
          <w:tcPr>
            <w:tcW w:w="988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16%</w:t>
            </w:r>
          </w:p>
        </w:tc>
        <w:tc>
          <w:tcPr>
            <w:tcW w:w="1027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19,5%</w:t>
            </w:r>
          </w:p>
        </w:tc>
        <w:tc>
          <w:tcPr>
            <w:tcW w:w="1089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21,5%</w:t>
            </w:r>
          </w:p>
        </w:tc>
        <w:tc>
          <w:tcPr>
            <w:tcW w:w="1051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19.9</w:t>
            </w:r>
          </w:p>
        </w:tc>
        <w:tc>
          <w:tcPr>
            <w:tcW w:w="1114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26,5</w:t>
            </w:r>
          </w:p>
        </w:tc>
        <w:tc>
          <w:tcPr>
            <w:tcW w:w="1013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29,8</w:t>
            </w:r>
          </w:p>
        </w:tc>
        <w:tc>
          <w:tcPr>
            <w:tcW w:w="755" w:type="dxa"/>
          </w:tcPr>
          <w:p w:rsidR="00D64E1C" w:rsidRPr="00BC1748" w:rsidRDefault="005A0A07">
            <w:pPr>
              <w:pStyle w:val="a9"/>
              <w:spacing w:before="0" w:beforeAutospacing="0" w:after="0" w:afterAutospacing="0" w:line="276" w:lineRule="auto"/>
              <w:jc w:val="both"/>
              <w:rPr>
                <w:rFonts w:cs="Calibri"/>
                <w:color w:val="000000"/>
                <w:kern w:val="24"/>
                <w:sz w:val="28"/>
                <w:szCs w:val="28"/>
              </w:rPr>
            </w:pPr>
            <w:r>
              <w:rPr>
                <w:rFonts w:cs="Calibri"/>
                <w:color w:val="000000"/>
                <w:kern w:val="24"/>
                <w:sz w:val="28"/>
                <w:szCs w:val="28"/>
              </w:rPr>
              <w:t>31</w:t>
            </w:r>
          </w:p>
        </w:tc>
      </w:tr>
      <w:tr w:rsidR="00D64E1C" w:rsidRPr="00CC3083" w:rsidTr="00D64E1C">
        <w:tc>
          <w:tcPr>
            <w:tcW w:w="1440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877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60%</w:t>
            </w:r>
          </w:p>
        </w:tc>
        <w:tc>
          <w:tcPr>
            <w:tcW w:w="988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54%</w:t>
            </w:r>
          </w:p>
        </w:tc>
        <w:tc>
          <w:tcPr>
            <w:tcW w:w="988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62%</w:t>
            </w:r>
          </w:p>
        </w:tc>
        <w:tc>
          <w:tcPr>
            <w:tcW w:w="1027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63%</w:t>
            </w:r>
          </w:p>
        </w:tc>
        <w:tc>
          <w:tcPr>
            <w:tcW w:w="1089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51,2%</w:t>
            </w:r>
          </w:p>
        </w:tc>
        <w:tc>
          <w:tcPr>
            <w:tcW w:w="1051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55.9</w:t>
            </w:r>
          </w:p>
        </w:tc>
        <w:tc>
          <w:tcPr>
            <w:tcW w:w="1114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48</w:t>
            </w:r>
          </w:p>
        </w:tc>
        <w:tc>
          <w:tcPr>
            <w:tcW w:w="1013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50,3</w:t>
            </w:r>
          </w:p>
        </w:tc>
        <w:tc>
          <w:tcPr>
            <w:tcW w:w="755" w:type="dxa"/>
          </w:tcPr>
          <w:p w:rsidR="00D64E1C" w:rsidRPr="00BC1748" w:rsidRDefault="005A0A07">
            <w:pPr>
              <w:pStyle w:val="a9"/>
              <w:spacing w:before="0" w:beforeAutospacing="0" w:after="0" w:afterAutospacing="0" w:line="276" w:lineRule="auto"/>
              <w:jc w:val="both"/>
              <w:rPr>
                <w:rFonts w:cs="Calibri"/>
                <w:color w:val="000000"/>
                <w:kern w:val="24"/>
                <w:sz w:val="28"/>
                <w:szCs w:val="28"/>
              </w:rPr>
            </w:pPr>
            <w:r>
              <w:rPr>
                <w:rFonts w:cs="Calibri"/>
                <w:color w:val="000000"/>
                <w:kern w:val="24"/>
                <w:sz w:val="28"/>
                <w:szCs w:val="28"/>
              </w:rPr>
              <w:t>52</w:t>
            </w:r>
          </w:p>
        </w:tc>
      </w:tr>
      <w:tr w:rsidR="00D64E1C" w:rsidRPr="00CC3083" w:rsidTr="00D64E1C">
        <w:tc>
          <w:tcPr>
            <w:tcW w:w="1440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</w:rPr>
              <w:t>3</w:t>
            </w:r>
          </w:p>
        </w:tc>
        <w:tc>
          <w:tcPr>
            <w:tcW w:w="877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16%</w:t>
            </w:r>
          </w:p>
        </w:tc>
        <w:tc>
          <w:tcPr>
            <w:tcW w:w="988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18%</w:t>
            </w:r>
          </w:p>
        </w:tc>
        <w:tc>
          <w:tcPr>
            <w:tcW w:w="988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22%</w:t>
            </w:r>
          </w:p>
        </w:tc>
        <w:tc>
          <w:tcPr>
            <w:tcW w:w="1027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17,5%</w:t>
            </w:r>
          </w:p>
        </w:tc>
        <w:tc>
          <w:tcPr>
            <w:tcW w:w="1089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21,5%</w:t>
            </w:r>
          </w:p>
        </w:tc>
        <w:tc>
          <w:tcPr>
            <w:tcW w:w="1051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23.4</w:t>
            </w:r>
          </w:p>
        </w:tc>
        <w:tc>
          <w:tcPr>
            <w:tcW w:w="1114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25,5</w:t>
            </w:r>
          </w:p>
        </w:tc>
        <w:tc>
          <w:tcPr>
            <w:tcW w:w="1013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19,9</w:t>
            </w:r>
          </w:p>
        </w:tc>
        <w:tc>
          <w:tcPr>
            <w:tcW w:w="755" w:type="dxa"/>
          </w:tcPr>
          <w:p w:rsidR="00D64E1C" w:rsidRPr="00BC1748" w:rsidRDefault="005A0A07">
            <w:pPr>
              <w:pStyle w:val="a9"/>
              <w:spacing w:before="0" w:beforeAutospacing="0" w:after="0" w:afterAutospacing="0" w:line="276" w:lineRule="auto"/>
              <w:jc w:val="both"/>
              <w:rPr>
                <w:rFonts w:cs="Calibri"/>
                <w:color w:val="000000"/>
                <w:kern w:val="24"/>
                <w:sz w:val="28"/>
                <w:szCs w:val="28"/>
              </w:rPr>
            </w:pPr>
            <w:r>
              <w:rPr>
                <w:rFonts w:cs="Calibri"/>
                <w:color w:val="000000"/>
                <w:kern w:val="24"/>
                <w:sz w:val="28"/>
                <w:szCs w:val="28"/>
              </w:rPr>
              <w:t>17</w:t>
            </w:r>
          </w:p>
        </w:tc>
      </w:tr>
      <w:tr w:rsidR="00D64E1C" w:rsidRPr="00CC3083" w:rsidTr="00D64E1C">
        <w:tc>
          <w:tcPr>
            <w:tcW w:w="1440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b/>
                <w:bCs/>
                <w:color w:val="000000"/>
                <w:kern w:val="24"/>
                <w:sz w:val="28"/>
                <w:szCs w:val="28"/>
              </w:rPr>
              <w:t>4</w:t>
            </w:r>
          </w:p>
        </w:tc>
        <w:tc>
          <w:tcPr>
            <w:tcW w:w="877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988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988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1027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1089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Calibri"/>
                <w:color w:val="000000"/>
                <w:kern w:val="24"/>
                <w:sz w:val="28"/>
                <w:szCs w:val="28"/>
              </w:rPr>
              <w:t>5,8</w:t>
            </w:r>
          </w:p>
        </w:tc>
        <w:tc>
          <w:tcPr>
            <w:tcW w:w="1051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0,8</w:t>
            </w:r>
          </w:p>
        </w:tc>
        <w:tc>
          <w:tcPr>
            <w:tcW w:w="1114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1013" w:type="dxa"/>
          </w:tcPr>
          <w:p w:rsidR="00D64E1C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BC1748">
              <w:rPr>
                <w:rFonts w:cs="Calibri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755" w:type="dxa"/>
          </w:tcPr>
          <w:p w:rsidR="00D64E1C" w:rsidRPr="00BC1748" w:rsidRDefault="00D64E1C">
            <w:pPr>
              <w:pStyle w:val="a9"/>
              <w:spacing w:before="0" w:beforeAutospacing="0" w:after="0" w:afterAutospacing="0" w:line="276" w:lineRule="auto"/>
              <w:jc w:val="both"/>
              <w:rPr>
                <w:rFonts w:cs="Calibri"/>
                <w:color w:val="000000"/>
                <w:kern w:val="24"/>
                <w:sz w:val="28"/>
                <w:szCs w:val="28"/>
              </w:rPr>
            </w:pPr>
          </w:p>
        </w:tc>
      </w:tr>
    </w:tbl>
    <w:p w:rsidR="00902B25" w:rsidRPr="00B645FD" w:rsidRDefault="00902B25" w:rsidP="00CC3083">
      <w:pPr>
        <w:spacing w:after="0"/>
        <w:jc w:val="both"/>
        <w:rPr>
          <w:rFonts w:ascii="Times New Roman" w:hAnsi="Times New Roman" w:cs="Times New Roman"/>
          <w:lang w:eastAsia="en-US"/>
        </w:rPr>
      </w:pPr>
      <w:r w:rsidRPr="00CC3083">
        <w:rPr>
          <w:rFonts w:ascii="Times New Roman" w:hAnsi="Times New Roman" w:cs="Times New Roman"/>
          <w:lang w:eastAsia="en-US"/>
        </w:rPr>
        <w:br w:type="textWrapping" w:clear="all"/>
      </w:r>
    </w:p>
    <w:p w:rsidR="002A7F5D" w:rsidRPr="005A0A07" w:rsidRDefault="001C2BB0" w:rsidP="00CC3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5A0A07">
        <w:rPr>
          <w:rFonts w:ascii="Times New Roman" w:hAnsi="Times New Roman" w:cs="Times New Roman"/>
          <w:spacing w:val="-9"/>
          <w:kern w:val="24"/>
          <w:sz w:val="28"/>
          <w:szCs w:val="28"/>
        </w:rPr>
        <w:t xml:space="preserve">Исходя из данных таблицы видно, что количество детей с первой группой </w:t>
      </w:r>
      <w:r w:rsidR="00A32AA9" w:rsidRPr="005A0A07">
        <w:rPr>
          <w:rFonts w:ascii="Times New Roman" w:hAnsi="Times New Roman" w:cs="Times New Roman"/>
          <w:spacing w:val="-10"/>
          <w:kern w:val="24"/>
          <w:sz w:val="28"/>
          <w:szCs w:val="28"/>
        </w:rPr>
        <w:t>в 2016-2017</w:t>
      </w:r>
      <w:r w:rsidRPr="005A0A07">
        <w:rPr>
          <w:rFonts w:ascii="Times New Roman" w:hAnsi="Times New Roman" w:cs="Times New Roman"/>
          <w:spacing w:val="-10"/>
          <w:kern w:val="24"/>
          <w:sz w:val="28"/>
          <w:szCs w:val="28"/>
        </w:rPr>
        <w:t>гг.  по сравнению с предыд</w:t>
      </w:r>
      <w:r w:rsidR="005A0A07" w:rsidRPr="005A0A07">
        <w:rPr>
          <w:rFonts w:ascii="Times New Roman" w:hAnsi="Times New Roman" w:cs="Times New Roman"/>
          <w:spacing w:val="-10"/>
          <w:kern w:val="24"/>
          <w:sz w:val="28"/>
          <w:szCs w:val="28"/>
        </w:rPr>
        <w:t>ущим периодом увеличилось на 1,2%. Количество со второй  в 2016-2017гг. увеличилось на 1,7</w:t>
      </w:r>
      <w:r w:rsidRPr="005A0A07">
        <w:rPr>
          <w:rFonts w:ascii="Times New Roman" w:hAnsi="Times New Roman" w:cs="Times New Roman"/>
          <w:spacing w:val="-10"/>
          <w:kern w:val="24"/>
          <w:sz w:val="28"/>
          <w:szCs w:val="28"/>
        </w:rPr>
        <w:t xml:space="preserve">%.  А количество детей с третьей </w:t>
      </w:r>
      <w:r w:rsidRPr="005A0A07">
        <w:rPr>
          <w:rFonts w:ascii="Times New Roman" w:hAnsi="Times New Roman" w:cs="Times New Roman"/>
          <w:kern w:val="24"/>
          <w:sz w:val="28"/>
          <w:szCs w:val="28"/>
        </w:rPr>
        <w:t>группой здоровья</w:t>
      </w:r>
      <w:r w:rsidRPr="005A0A07">
        <w:rPr>
          <w:rFonts w:ascii="Times New Roman" w:hAnsi="Times New Roman" w:cs="Times New Roman"/>
          <w:spacing w:val="-9"/>
          <w:kern w:val="24"/>
          <w:sz w:val="28"/>
          <w:szCs w:val="28"/>
        </w:rPr>
        <w:t xml:space="preserve"> </w:t>
      </w:r>
      <w:r w:rsidR="005A0A07" w:rsidRPr="005A0A07">
        <w:rPr>
          <w:rFonts w:ascii="Times New Roman" w:hAnsi="Times New Roman" w:cs="Times New Roman"/>
          <w:spacing w:val="-10"/>
          <w:kern w:val="24"/>
          <w:sz w:val="28"/>
          <w:szCs w:val="28"/>
        </w:rPr>
        <w:t>в 2016-2017</w:t>
      </w:r>
      <w:r w:rsidRPr="005A0A07">
        <w:rPr>
          <w:rFonts w:ascii="Times New Roman" w:hAnsi="Times New Roman" w:cs="Times New Roman"/>
          <w:spacing w:val="-10"/>
          <w:kern w:val="24"/>
          <w:sz w:val="28"/>
          <w:szCs w:val="28"/>
        </w:rPr>
        <w:t xml:space="preserve">гг.  уменьшилось на </w:t>
      </w:r>
      <w:r w:rsidR="005A0A07" w:rsidRPr="005A0A07">
        <w:rPr>
          <w:rFonts w:ascii="Times New Roman" w:hAnsi="Times New Roman" w:cs="Times New Roman"/>
          <w:spacing w:val="-10"/>
          <w:kern w:val="24"/>
          <w:sz w:val="28"/>
          <w:szCs w:val="28"/>
        </w:rPr>
        <w:t>2,9</w:t>
      </w:r>
      <w:r w:rsidRPr="005A0A07">
        <w:rPr>
          <w:rFonts w:ascii="Times New Roman" w:hAnsi="Times New Roman" w:cs="Times New Roman"/>
          <w:spacing w:val="-10"/>
          <w:kern w:val="24"/>
          <w:sz w:val="28"/>
          <w:szCs w:val="28"/>
        </w:rPr>
        <w:t xml:space="preserve"> %.</w:t>
      </w:r>
    </w:p>
    <w:p w:rsidR="00553C8A" w:rsidRPr="00A32AA9" w:rsidRDefault="00553C8A" w:rsidP="00CC3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pacing w:val="-3"/>
          <w:sz w:val="28"/>
          <w:szCs w:val="28"/>
        </w:rPr>
      </w:pPr>
    </w:p>
    <w:p w:rsidR="002A7F5D" w:rsidRPr="00CC3083" w:rsidRDefault="002A7F5D" w:rsidP="00CC3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C3083">
        <w:rPr>
          <w:rFonts w:ascii="Times New Roman" w:hAnsi="Times New Roman" w:cs="Times New Roman"/>
          <w:b/>
          <w:bCs/>
          <w:spacing w:val="-3"/>
          <w:sz w:val="28"/>
          <w:szCs w:val="28"/>
        </w:rPr>
        <w:t>Учёт детей с особенностями здоровья</w:t>
      </w:r>
    </w:p>
    <w:p w:rsidR="002A7F5D" w:rsidRPr="00CC3083" w:rsidRDefault="002A7F5D" w:rsidP="00CC3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b/>
          <w:bCs/>
          <w:spacing w:val="-3"/>
          <w:sz w:val="28"/>
          <w:szCs w:val="28"/>
        </w:rPr>
        <w:t>Таблица 3.</w:t>
      </w:r>
    </w:p>
    <w:tbl>
      <w:tblPr>
        <w:tblW w:w="9852" w:type="dxa"/>
        <w:tblInd w:w="-1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17"/>
        <w:gridCol w:w="2857"/>
        <w:gridCol w:w="2268"/>
        <w:gridCol w:w="2126"/>
        <w:gridCol w:w="1984"/>
      </w:tblGrid>
      <w:tr w:rsidR="00A32AA9" w:rsidRPr="004E1781" w:rsidTr="0072651F">
        <w:trPr>
          <w:trHeight w:val="705"/>
        </w:trPr>
        <w:tc>
          <w:tcPr>
            <w:tcW w:w="617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</w:t>
            </w:r>
            <w:proofErr w:type="gramEnd"/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57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Заболевание</w:t>
            </w:r>
          </w:p>
        </w:tc>
        <w:tc>
          <w:tcPr>
            <w:tcW w:w="2268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2014-2015</w:t>
            </w:r>
          </w:p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уч. год</w:t>
            </w:r>
          </w:p>
        </w:tc>
        <w:tc>
          <w:tcPr>
            <w:tcW w:w="2126" w:type="dxa"/>
          </w:tcPr>
          <w:p w:rsidR="00A32AA9" w:rsidRPr="004E1781" w:rsidRDefault="00A32AA9" w:rsidP="00F37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  <w:p w:rsidR="00A32AA9" w:rsidRPr="004E1781" w:rsidRDefault="00A32AA9" w:rsidP="00F37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2015-2016</w:t>
            </w:r>
          </w:p>
          <w:p w:rsidR="00A32AA9" w:rsidRPr="004E1781" w:rsidRDefault="00A32AA9" w:rsidP="00F37B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уч. год</w:t>
            </w:r>
          </w:p>
        </w:tc>
        <w:tc>
          <w:tcPr>
            <w:tcW w:w="1984" w:type="dxa"/>
          </w:tcPr>
          <w:p w:rsidR="00A32AA9" w:rsidRPr="004E1781" w:rsidRDefault="00A32AA9" w:rsidP="00A32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Детей</w:t>
            </w:r>
          </w:p>
          <w:p w:rsidR="00A32AA9" w:rsidRPr="004E1781" w:rsidRDefault="00A32AA9" w:rsidP="00A32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2016-2017</w:t>
            </w:r>
          </w:p>
          <w:p w:rsidR="00A32AA9" w:rsidRPr="004E1781" w:rsidRDefault="00A32AA9" w:rsidP="00A32AA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уч. год</w:t>
            </w:r>
          </w:p>
        </w:tc>
      </w:tr>
      <w:tr w:rsidR="00A32AA9" w:rsidRPr="004E1781" w:rsidTr="0072651F">
        <w:trPr>
          <w:trHeight w:val="1037"/>
        </w:trPr>
        <w:tc>
          <w:tcPr>
            <w:tcW w:w="617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57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r w:rsidRPr="004E178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  <w:r w:rsidRPr="004E1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неблагоприятным аллергическим фоном</w:t>
            </w:r>
          </w:p>
        </w:tc>
        <w:tc>
          <w:tcPr>
            <w:tcW w:w="2268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A32AA9" w:rsidRPr="004E1781" w:rsidRDefault="00A32AA9" w:rsidP="00A06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A32AA9" w:rsidRDefault="00B7360E" w:rsidP="00A06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A32AA9" w:rsidRPr="004E1781" w:rsidTr="0072651F">
        <w:trPr>
          <w:trHeight w:val="705"/>
        </w:trPr>
        <w:tc>
          <w:tcPr>
            <w:tcW w:w="617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57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патологией зрения</w:t>
            </w:r>
          </w:p>
        </w:tc>
        <w:tc>
          <w:tcPr>
            <w:tcW w:w="2268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2126" w:type="dxa"/>
          </w:tcPr>
          <w:p w:rsidR="00A32AA9" w:rsidRPr="004E1781" w:rsidRDefault="00A32AA9" w:rsidP="00A06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1984" w:type="dxa"/>
          </w:tcPr>
          <w:p w:rsidR="00A32AA9" w:rsidRDefault="00AE347C" w:rsidP="00A06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49</w:t>
            </w:r>
          </w:p>
        </w:tc>
      </w:tr>
      <w:tr w:rsidR="00A32AA9" w:rsidRPr="004E1781" w:rsidTr="0072651F">
        <w:trPr>
          <w:trHeight w:val="429"/>
        </w:trPr>
        <w:tc>
          <w:tcPr>
            <w:tcW w:w="617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57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Нарушение осанки</w:t>
            </w:r>
          </w:p>
        </w:tc>
        <w:tc>
          <w:tcPr>
            <w:tcW w:w="2268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A32AA9" w:rsidRPr="004E1781" w:rsidRDefault="00A32AA9" w:rsidP="00A06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32AA9" w:rsidRDefault="00B7360E" w:rsidP="00A06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A32AA9" w:rsidRPr="004E1781" w:rsidTr="0072651F">
        <w:trPr>
          <w:trHeight w:val="684"/>
        </w:trPr>
        <w:tc>
          <w:tcPr>
            <w:tcW w:w="617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57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хирургическими заболеваниями</w:t>
            </w:r>
          </w:p>
        </w:tc>
        <w:tc>
          <w:tcPr>
            <w:tcW w:w="2268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60</w:t>
            </w:r>
          </w:p>
        </w:tc>
        <w:tc>
          <w:tcPr>
            <w:tcW w:w="2126" w:type="dxa"/>
          </w:tcPr>
          <w:p w:rsidR="00A32AA9" w:rsidRPr="004E1781" w:rsidRDefault="00A32AA9" w:rsidP="00A06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87</w:t>
            </w:r>
          </w:p>
        </w:tc>
        <w:tc>
          <w:tcPr>
            <w:tcW w:w="1984" w:type="dxa"/>
          </w:tcPr>
          <w:p w:rsidR="00A32AA9" w:rsidRDefault="00B7360E" w:rsidP="00A06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84</w:t>
            </w:r>
          </w:p>
        </w:tc>
      </w:tr>
      <w:tr w:rsidR="00A32AA9" w:rsidRPr="004E1781" w:rsidTr="0072651F">
        <w:trPr>
          <w:trHeight w:val="705"/>
        </w:trPr>
        <w:tc>
          <w:tcPr>
            <w:tcW w:w="617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57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заболеваниями почек</w:t>
            </w:r>
          </w:p>
        </w:tc>
        <w:tc>
          <w:tcPr>
            <w:tcW w:w="2268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A32AA9" w:rsidRPr="004E1781" w:rsidRDefault="00A32AA9" w:rsidP="00A06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A32AA9" w:rsidRPr="004E1781" w:rsidRDefault="00B7360E" w:rsidP="00A06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32AA9" w:rsidRPr="004E1781" w:rsidTr="0072651F">
        <w:trPr>
          <w:trHeight w:val="1037"/>
        </w:trPr>
        <w:tc>
          <w:tcPr>
            <w:tcW w:w="617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57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 ДТБС, </w:t>
            </w:r>
            <w:proofErr w:type="spellStart"/>
            <w:r w:rsidRPr="004E1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плосковальгусными</w:t>
            </w:r>
            <w:proofErr w:type="spellEnd"/>
            <w:r w:rsidRPr="004E1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стопами</w:t>
            </w:r>
          </w:p>
        </w:tc>
        <w:tc>
          <w:tcPr>
            <w:tcW w:w="2268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  <w:tc>
          <w:tcPr>
            <w:tcW w:w="2126" w:type="dxa"/>
          </w:tcPr>
          <w:p w:rsidR="00A32AA9" w:rsidRPr="004E1781" w:rsidRDefault="00A32AA9" w:rsidP="00A06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93</w:t>
            </w:r>
          </w:p>
        </w:tc>
        <w:tc>
          <w:tcPr>
            <w:tcW w:w="1984" w:type="dxa"/>
          </w:tcPr>
          <w:p w:rsidR="00A32AA9" w:rsidRDefault="00B7360E" w:rsidP="00A06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95</w:t>
            </w:r>
          </w:p>
        </w:tc>
      </w:tr>
      <w:tr w:rsidR="00A32AA9" w:rsidRPr="004E1781" w:rsidTr="0072651F">
        <w:trPr>
          <w:trHeight w:val="705"/>
        </w:trPr>
        <w:tc>
          <w:tcPr>
            <w:tcW w:w="617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7</w:t>
            </w:r>
          </w:p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2857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Заболевания печени</w:t>
            </w:r>
          </w:p>
        </w:tc>
        <w:tc>
          <w:tcPr>
            <w:tcW w:w="2268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2AA9" w:rsidRPr="004E1781" w:rsidRDefault="00B7360E" w:rsidP="00A06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32AA9" w:rsidRPr="004E1781" w:rsidRDefault="00B7360E" w:rsidP="00A06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32AA9" w:rsidRPr="004E1781" w:rsidTr="0072651F">
        <w:trPr>
          <w:trHeight w:val="684"/>
        </w:trPr>
        <w:tc>
          <w:tcPr>
            <w:tcW w:w="617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2857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заболеваниями ЖКТ</w:t>
            </w:r>
          </w:p>
        </w:tc>
        <w:tc>
          <w:tcPr>
            <w:tcW w:w="2268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2AA9" w:rsidRPr="004E1781" w:rsidRDefault="00A32AA9" w:rsidP="00A06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984" w:type="dxa"/>
          </w:tcPr>
          <w:p w:rsidR="00A32AA9" w:rsidRDefault="00B7360E" w:rsidP="00A06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A32AA9" w:rsidRPr="004E1781" w:rsidTr="0072651F">
        <w:trPr>
          <w:trHeight w:val="450"/>
        </w:trPr>
        <w:tc>
          <w:tcPr>
            <w:tcW w:w="617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2857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E178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ЧБ</w:t>
            </w:r>
          </w:p>
        </w:tc>
        <w:tc>
          <w:tcPr>
            <w:tcW w:w="2268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</w:tcPr>
          <w:p w:rsidR="00A32AA9" w:rsidRPr="004E1781" w:rsidRDefault="00A32AA9" w:rsidP="00A06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A32AA9" w:rsidRDefault="00B7360E" w:rsidP="00A06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A32AA9" w:rsidRPr="004E1781" w:rsidTr="0072651F">
        <w:trPr>
          <w:trHeight w:val="450"/>
        </w:trPr>
        <w:tc>
          <w:tcPr>
            <w:tcW w:w="617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857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sz w:val="28"/>
                <w:szCs w:val="28"/>
              </w:rPr>
              <w:t>Нарушение обмена веществ</w:t>
            </w:r>
          </w:p>
        </w:tc>
        <w:tc>
          <w:tcPr>
            <w:tcW w:w="2268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A32AA9" w:rsidRPr="004E1781" w:rsidRDefault="00A32AA9" w:rsidP="00A06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984" w:type="dxa"/>
          </w:tcPr>
          <w:p w:rsidR="00A32AA9" w:rsidRDefault="00B7360E" w:rsidP="00A06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A32AA9" w:rsidRPr="004E1781" w:rsidTr="0072651F">
        <w:trPr>
          <w:trHeight w:val="450"/>
        </w:trPr>
        <w:tc>
          <w:tcPr>
            <w:tcW w:w="617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857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268" w:type="dxa"/>
          </w:tcPr>
          <w:p w:rsidR="00A32AA9" w:rsidRPr="004E1781" w:rsidRDefault="00A32AA9" w:rsidP="00CC30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1781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A32AA9" w:rsidRPr="004E1781" w:rsidRDefault="00A32AA9" w:rsidP="00A06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123</w:t>
            </w:r>
          </w:p>
        </w:tc>
        <w:tc>
          <w:tcPr>
            <w:tcW w:w="1984" w:type="dxa"/>
          </w:tcPr>
          <w:p w:rsidR="00A32AA9" w:rsidRDefault="00AE347C" w:rsidP="00A0661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120</w:t>
            </w:r>
          </w:p>
        </w:tc>
      </w:tr>
    </w:tbl>
    <w:p w:rsidR="004E1781" w:rsidRPr="004E1781" w:rsidRDefault="004E1781" w:rsidP="00CC3083">
      <w:pPr>
        <w:spacing w:after="0" w:line="120" w:lineRule="auto"/>
        <w:rPr>
          <w:rFonts w:ascii="Times New Roman" w:eastAsia="Calibri" w:hAnsi="Times New Roman" w:cs="Times New Roman"/>
          <w:lang w:eastAsia="en-US"/>
        </w:rPr>
      </w:pPr>
    </w:p>
    <w:p w:rsidR="002A7F5D" w:rsidRPr="00CC3083" w:rsidRDefault="002A7F5D" w:rsidP="00CC30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A7F5D" w:rsidRPr="00CC3083" w:rsidRDefault="002A7F5D" w:rsidP="00CC3083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2A7F5D" w:rsidRPr="00B1411C" w:rsidRDefault="00A32AA9" w:rsidP="00CC30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B1411C">
        <w:rPr>
          <w:rFonts w:ascii="Times New Roman" w:hAnsi="Times New Roman" w:cs="Times New Roman"/>
          <w:sz w:val="28"/>
          <w:szCs w:val="28"/>
          <w:lang w:eastAsia="en-US"/>
        </w:rPr>
        <w:lastRenderedPageBreak/>
        <w:t>По сравнению с 2015-2016</w:t>
      </w:r>
      <w:r w:rsidR="007C3639" w:rsidRPr="00B141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37B9D" w:rsidRPr="00B1411C">
        <w:rPr>
          <w:rFonts w:ascii="Times New Roman" w:hAnsi="Times New Roman" w:cs="Times New Roman"/>
          <w:sz w:val="28"/>
          <w:szCs w:val="28"/>
          <w:lang w:eastAsia="en-US"/>
        </w:rPr>
        <w:t>учебным годом в 201</w:t>
      </w:r>
      <w:r w:rsidRPr="00B1411C">
        <w:rPr>
          <w:rFonts w:ascii="Times New Roman" w:hAnsi="Times New Roman" w:cs="Times New Roman"/>
          <w:sz w:val="28"/>
          <w:szCs w:val="28"/>
          <w:lang w:eastAsia="en-US"/>
        </w:rPr>
        <w:t>6-2017</w:t>
      </w:r>
      <w:r w:rsidR="002A7F5D" w:rsidRPr="00B1411C">
        <w:rPr>
          <w:rFonts w:ascii="Times New Roman" w:hAnsi="Times New Roman" w:cs="Times New Roman"/>
          <w:sz w:val="28"/>
          <w:szCs w:val="28"/>
          <w:lang w:eastAsia="en-US"/>
        </w:rPr>
        <w:t xml:space="preserve"> учебном году </w:t>
      </w:r>
      <w:r w:rsidR="00B7360E" w:rsidRPr="00B1411C">
        <w:rPr>
          <w:rFonts w:ascii="Times New Roman" w:hAnsi="Times New Roman" w:cs="Times New Roman"/>
          <w:sz w:val="28"/>
          <w:szCs w:val="28"/>
          <w:lang w:eastAsia="en-US"/>
        </w:rPr>
        <w:t>увеличилось</w:t>
      </w:r>
      <w:r w:rsidR="002A7F5D" w:rsidRPr="00B1411C">
        <w:rPr>
          <w:rFonts w:ascii="Times New Roman" w:hAnsi="Times New Roman" w:cs="Times New Roman"/>
          <w:sz w:val="28"/>
          <w:szCs w:val="28"/>
          <w:lang w:eastAsia="en-US"/>
        </w:rPr>
        <w:t xml:space="preserve"> колич</w:t>
      </w:r>
      <w:r w:rsidR="00553C8A" w:rsidRPr="00B1411C">
        <w:rPr>
          <w:rFonts w:ascii="Times New Roman" w:hAnsi="Times New Roman" w:cs="Times New Roman"/>
          <w:sz w:val="28"/>
          <w:szCs w:val="28"/>
          <w:lang w:eastAsia="en-US"/>
        </w:rPr>
        <w:t>ество детей с патологией зрения</w:t>
      </w:r>
      <w:r w:rsidR="002A7F5D" w:rsidRPr="00B1411C"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="0093782E" w:rsidRPr="00B141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2A7F5D" w:rsidRPr="00B1411C">
        <w:rPr>
          <w:rFonts w:ascii="Times New Roman" w:hAnsi="Times New Roman" w:cs="Times New Roman"/>
          <w:sz w:val="28"/>
          <w:szCs w:val="28"/>
          <w:lang w:eastAsia="en-US"/>
        </w:rPr>
        <w:t>с  заболеваниями ЖКТ,</w:t>
      </w:r>
      <w:r w:rsidR="00C24B65" w:rsidRPr="00B1411C">
        <w:rPr>
          <w:rFonts w:ascii="Times New Roman" w:hAnsi="Times New Roman" w:cs="Times New Roman"/>
          <w:sz w:val="28"/>
          <w:szCs w:val="28"/>
          <w:lang w:eastAsia="en-US"/>
        </w:rPr>
        <w:t xml:space="preserve"> с патологие</w:t>
      </w:r>
      <w:r w:rsidR="00B7360E" w:rsidRPr="00B1411C">
        <w:rPr>
          <w:rFonts w:ascii="Times New Roman" w:hAnsi="Times New Roman" w:cs="Times New Roman"/>
          <w:sz w:val="28"/>
          <w:szCs w:val="28"/>
          <w:lang w:eastAsia="en-US"/>
        </w:rPr>
        <w:t>й опорно-двигательного аппарата.</w:t>
      </w:r>
      <w:r w:rsidR="002A7F5D" w:rsidRPr="00B1411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F90EE6" w:rsidRPr="00B1411C">
        <w:rPr>
          <w:rFonts w:ascii="Times New Roman" w:hAnsi="Times New Roman" w:cs="Times New Roman"/>
          <w:sz w:val="28"/>
          <w:szCs w:val="28"/>
          <w:lang w:eastAsia="en-US"/>
        </w:rPr>
        <w:t>У</w:t>
      </w:r>
      <w:r w:rsidR="00B7360E" w:rsidRPr="00B1411C">
        <w:rPr>
          <w:rFonts w:ascii="Times New Roman" w:hAnsi="Times New Roman" w:cs="Times New Roman"/>
          <w:sz w:val="28"/>
          <w:szCs w:val="28"/>
          <w:lang w:eastAsia="en-US"/>
        </w:rPr>
        <w:t>мен</w:t>
      </w:r>
      <w:r w:rsidR="004C62DE">
        <w:rPr>
          <w:rFonts w:ascii="Times New Roman" w:hAnsi="Times New Roman" w:cs="Times New Roman"/>
          <w:sz w:val="28"/>
          <w:szCs w:val="28"/>
          <w:lang w:eastAsia="en-US"/>
        </w:rPr>
        <w:t>ь</w:t>
      </w:r>
      <w:r w:rsidR="00B7360E" w:rsidRPr="00B1411C">
        <w:rPr>
          <w:rFonts w:ascii="Times New Roman" w:hAnsi="Times New Roman" w:cs="Times New Roman"/>
          <w:sz w:val="28"/>
          <w:szCs w:val="28"/>
          <w:lang w:eastAsia="en-US"/>
        </w:rPr>
        <w:t>шилось</w:t>
      </w:r>
      <w:r w:rsidR="00F90EE6" w:rsidRPr="00B1411C">
        <w:rPr>
          <w:rFonts w:ascii="Times New Roman" w:hAnsi="Times New Roman" w:cs="Times New Roman"/>
          <w:sz w:val="28"/>
          <w:szCs w:val="28"/>
          <w:lang w:eastAsia="en-US"/>
        </w:rPr>
        <w:t xml:space="preserve"> количество детей с обменом веществ, </w:t>
      </w:r>
      <w:proofErr w:type="spellStart"/>
      <w:r w:rsidR="00F90EE6" w:rsidRPr="00B1411C">
        <w:rPr>
          <w:rFonts w:ascii="Times New Roman" w:hAnsi="Times New Roman" w:cs="Times New Roman"/>
          <w:sz w:val="28"/>
          <w:szCs w:val="28"/>
          <w:lang w:eastAsia="en-US"/>
        </w:rPr>
        <w:t>частоболеющих</w:t>
      </w:r>
      <w:proofErr w:type="spellEnd"/>
      <w:r w:rsidR="00F90EE6" w:rsidRPr="00B1411C">
        <w:rPr>
          <w:rFonts w:ascii="Times New Roman" w:hAnsi="Times New Roman" w:cs="Times New Roman"/>
          <w:sz w:val="28"/>
          <w:szCs w:val="28"/>
          <w:lang w:eastAsia="en-US"/>
        </w:rPr>
        <w:t xml:space="preserve"> детей, с хирургическими заболеваниями</w:t>
      </w:r>
      <w:r w:rsidR="00B1411C" w:rsidRPr="00B1411C">
        <w:rPr>
          <w:rFonts w:ascii="Times New Roman" w:hAnsi="Times New Roman" w:cs="Times New Roman"/>
          <w:sz w:val="28"/>
          <w:szCs w:val="28"/>
          <w:lang w:eastAsia="en-US"/>
        </w:rPr>
        <w:t xml:space="preserve">, с заболеваниями почек. </w:t>
      </w:r>
    </w:p>
    <w:p w:rsidR="002A7F5D" w:rsidRPr="00B1411C" w:rsidRDefault="002A7F5D" w:rsidP="00CC3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1411C">
        <w:rPr>
          <w:rFonts w:ascii="Times New Roman" w:hAnsi="Times New Roman" w:cs="Times New Roman"/>
          <w:spacing w:val="-1"/>
          <w:sz w:val="28"/>
          <w:szCs w:val="28"/>
        </w:rPr>
        <w:t>Показатели  по учёту детей с  особенностями здоровья ухудшились за счёт вновь поступивших детей, у которых наблюдались определённые особенности здоровья до поступления в ДОУ. Однако</w:t>
      </w:r>
      <w:proofErr w:type="gramStart"/>
      <w:r w:rsidRPr="00B1411C">
        <w:rPr>
          <w:rFonts w:ascii="Times New Roman" w:hAnsi="Times New Roman" w:cs="Times New Roman"/>
          <w:spacing w:val="-1"/>
          <w:sz w:val="28"/>
          <w:szCs w:val="28"/>
        </w:rPr>
        <w:t>,</w:t>
      </w:r>
      <w:proofErr w:type="gramEnd"/>
      <w:r w:rsidRPr="00B1411C">
        <w:rPr>
          <w:rFonts w:ascii="Times New Roman" w:hAnsi="Times New Roman" w:cs="Times New Roman"/>
          <w:spacing w:val="-1"/>
          <w:sz w:val="28"/>
          <w:szCs w:val="28"/>
        </w:rPr>
        <w:t xml:space="preserve"> в ДОУ велась работа над созданием целостной системы </w:t>
      </w:r>
      <w:proofErr w:type="spellStart"/>
      <w:r w:rsidRPr="00B1411C">
        <w:rPr>
          <w:rFonts w:ascii="Times New Roman" w:hAnsi="Times New Roman" w:cs="Times New Roman"/>
          <w:spacing w:val="-1"/>
          <w:sz w:val="28"/>
          <w:szCs w:val="28"/>
        </w:rPr>
        <w:t>здоровьясбережения</w:t>
      </w:r>
      <w:proofErr w:type="spellEnd"/>
      <w:r w:rsidRPr="00B1411C">
        <w:rPr>
          <w:rFonts w:ascii="Times New Roman" w:hAnsi="Times New Roman" w:cs="Times New Roman"/>
          <w:spacing w:val="-1"/>
          <w:sz w:val="28"/>
          <w:szCs w:val="28"/>
        </w:rPr>
        <w:t xml:space="preserve"> детей, органи</w:t>
      </w:r>
      <w:r w:rsidR="00553C8A" w:rsidRPr="00B1411C">
        <w:rPr>
          <w:rFonts w:ascii="Times New Roman" w:hAnsi="Times New Roman" w:cs="Times New Roman"/>
          <w:spacing w:val="-1"/>
          <w:sz w:val="28"/>
          <w:szCs w:val="28"/>
        </w:rPr>
        <w:t>зации двигательной деятельности</w:t>
      </w:r>
      <w:r w:rsidRPr="00B1411C">
        <w:rPr>
          <w:rFonts w:ascii="Times New Roman" w:hAnsi="Times New Roman" w:cs="Times New Roman"/>
          <w:spacing w:val="-1"/>
          <w:sz w:val="28"/>
          <w:szCs w:val="28"/>
        </w:rPr>
        <w:t xml:space="preserve">, была налажена чёткая совместная работа ДОУ и детской поликлиники №2, велась регулярная профилактическая работа, направленная на сохранение здоровья ребёнка с использованием </w:t>
      </w:r>
      <w:proofErr w:type="spellStart"/>
      <w:r w:rsidRPr="00B1411C">
        <w:rPr>
          <w:rFonts w:ascii="Times New Roman" w:hAnsi="Times New Roman" w:cs="Times New Roman"/>
          <w:spacing w:val="-1"/>
          <w:sz w:val="28"/>
          <w:szCs w:val="28"/>
        </w:rPr>
        <w:t>здоровьесберегающих</w:t>
      </w:r>
      <w:proofErr w:type="spellEnd"/>
      <w:r w:rsidRPr="00B1411C">
        <w:rPr>
          <w:rFonts w:ascii="Times New Roman" w:hAnsi="Times New Roman" w:cs="Times New Roman"/>
          <w:spacing w:val="-1"/>
          <w:sz w:val="28"/>
          <w:szCs w:val="28"/>
        </w:rPr>
        <w:t xml:space="preserve"> технологий, систематически проводилась  консультативная работа для родителей по вопросам физического воспитания и сохранения здоровья дошкольника. Разработана и внедрена  программа по работе с родителями «Взаимодействие ДОУ с родителями». </w:t>
      </w:r>
      <w:r w:rsidRPr="00B1411C">
        <w:rPr>
          <w:rFonts w:ascii="Times New Roman" w:hAnsi="Times New Roman" w:cs="Times New Roman"/>
          <w:sz w:val="28"/>
          <w:szCs w:val="28"/>
        </w:rPr>
        <w:t>Оздоровительная    работа    в    ДОУ    осуществлялась    через    следующие мероприятия:</w:t>
      </w:r>
    </w:p>
    <w:p w:rsidR="002A7F5D" w:rsidRPr="00B1411C" w:rsidRDefault="002A7F5D" w:rsidP="00CC3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411C">
        <w:rPr>
          <w:rFonts w:ascii="Times New Roman" w:hAnsi="Times New Roman" w:cs="Times New Roman"/>
          <w:sz w:val="28"/>
          <w:szCs w:val="28"/>
        </w:rPr>
        <w:t>- утренняя гимнастика;</w:t>
      </w:r>
    </w:p>
    <w:p w:rsidR="002A7F5D" w:rsidRPr="00CC3083" w:rsidRDefault="002A7F5D" w:rsidP="00CC3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- дорожки здоровья;</w:t>
      </w:r>
    </w:p>
    <w:p w:rsidR="002A7F5D" w:rsidRPr="00CC3083" w:rsidRDefault="002A7F5D" w:rsidP="00CC3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- гимнастика после сна;</w:t>
      </w:r>
    </w:p>
    <w:p w:rsidR="002A7F5D" w:rsidRPr="00CC3083" w:rsidRDefault="002A7F5D" w:rsidP="00CC3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- самомассаж;</w:t>
      </w:r>
    </w:p>
    <w:p w:rsidR="002A7F5D" w:rsidRPr="00CC3083" w:rsidRDefault="002A7F5D" w:rsidP="00CC3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- дыхательная гимнастика;</w:t>
      </w:r>
    </w:p>
    <w:p w:rsidR="002A7F5D" w:rsidRPr="00CC3083" w:rsidRDefault="002A7F5D" w:rsidP="00CC3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2150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- витаминотерапия,</w:t>
      </w:r>
    </w:p>
    <w:p w:rsidR="002A7F5D" w:rsidRPr="00CC3083" w:rsidRDefault="002A7F5D" w:rsidP="00CC3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pacing w:val="-1"/>
          <w:sz w:val="28"/>
          <w:szCs w:val="28"/>
        </w:rPr>
        <w:t>- использование в рационе питания  чеснока, лука, свежих фруктов;</w:t>
      </w:r>
    </w:p>
    <w:p w:rsidR="002A7F5D" w:rsidRPr="00CC3083" w:rsidRDefault="002A7F5D" w:rsidP="00CC3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- закаливающие   процедуры   в   группе   (хождение   босиком,   контрастный температурный режим)</w:t>
      </w:r>
    </w:p>
    <w:p w:rsidR="002A7F5D" w:rsidRPr="00CC3083" w:rsidRDefault="002A7F5D" w:rsidP="00CC308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- дополнительное ежедневное пребывание на свежем воздухе.</w:t>
      </w:r>
    </w:p>
    <w:p w:rsidR="00B1411C" w:rsidRDefault="002A7F5D" w:rsidP="00B1411C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b/>
          <w:sz w:val="29"/>
          <w:szCs w:val="29"/>
        </w:rPr>
      </w:pPr>
      <w:r w:rsidRPr="00CC3083">
        <w:rPr>
          <w:rFonts w:ascii="Times New Roman" w:hAnsi="Times New Roman" w:cs="Times New Roman"/>
          <w:sz w:val="28"/>
          <w:szCs w:val="28"/>
        </w:rPr>
        <w:t>ДОУ осуществляет работу по формуле «Ловкий ребёнок – это умный ребёнок». Спортивные и оздоровительные мероприятия, проводившиеся в ДОУ, были направлены не только на укрепление здоровья, но и на развитие умственных способностей ребёнка. Проводились тематические спортивные оздоровительные мероприятия. Однако</w:t>
      </w:r>
      <w:proofErr w:type="gramStart"/>
      <w:r w:rsidRPr="00CC308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C3083">
        <w:rPr>
          <w:rFonts w:ascii="Times New Roman" w:hAnsi="Times New Roman" w:cs="Times New Roman"/>
          <w:sz w:val="28"/>
          <w:szCs w:val="28"/>
        </w:rPr>
        <w:t xml:space="preserve"> не в полном объёме использовались ресурсы, имеющиеся в детском саду для</w:t>
      </w:r>
      <w:r w:rsidRPr="00CC308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C3083">
        <w:rPr>
          <w:rFonts w:ascii="Times New Roman" w:hAnsi="Times New Roman" w:cs="Times New Roman"/>
          <w:sz w:val="28"/>
          <w:szCs w:val="28"/>
        </w:rPr>
        <w:t xml:space="preserve"> </w:t>
      </w:r>
      <w:r w:rsidR="00B1411C" w:rsidRPr="00FC4DE6">
        <w:rPr>
          <w:rFonts w:ascii="Times New Roman" w:hAnsi="Times New Roman" w:cs="Times New Roman"/>
          <w:b/>
          <w:sz w:val="28"/>
          <w:szCs w:val="28"/>
        </w:rPr>
        <w:t xml:space="preserve">работы по </w:t>
      </w:r>
      <w:r w:rsidR="00B1411C" w:rsidRPr="00FC4DE6">
        <w:rPr>
          <w:rFonts w:ascii="Times New Roman" w:hAnsi="Times New Roman" w:cs="Times New Roman"/>
          <w:b/>
          <w:sz w:val="29"/>
          <w:szCs w:val="29"/>
        </w:rPr>
        <w:t xml:space="preserve">организации  </w:t>
      </w:r>
      <w:proofErr w:type="spellStart"/>
      <w:r w:rsidR="00B1411C" w:rsidRPr="00FC4DE6">
        <w:rPr>
          <w:rFonts w:ascii="Times New Roman" w:hAnsi="Times New Roman" w:cs="Times New Roman"/>
          <w:b/>
          <w:sz w:val="29"/>
          <w:szCs w:val="29"/>
        </w:rPr>
        <w:t>здоровьесберегающего</w:t>
      </w:r>
      <w:proofErr w:type="spellEnd"/>
      <w:r w:rsidR="00B1411C" w:rsidRPr="00FC4DE6">
        <w:rPr>
          <w:rFonts w:ascii="Times New Roman" w:hAnsi="Times New Roman" w:cs="Times New Roman"/>
          <w:b/>
          <w:sz w:val="29"/>
          <w:szCs w:val="29"/>
        </w:rPr>
        <w:t xml:space="preserve"> пространства как среды воспитания здорового ребенка.</w:t>
      </w:r>
    </w:p>
    <w:p w:rsidR="002A7F5D" w:rsidRPr="00CC3083" w:rsidRDefault="00B1411C" w:rsidP="00B1411C">
      <w:pPr>
        <w:shd w:val="clear" w:color="auto" w:fill="FFFFFF"/>
        <w:snapToGri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C4DE6">
        <w:rPr>
          <w:rFonts w:ascii="Times New Roman" w:hAnsi="Times New Roman" w:cs="Times New Roman"/>
          <w:b/>
          <w:sz w:val="29"/>
          <w:szCs w:val="29"/>
        </w:rPr>
        <w:t xml:space="preserve"> </w:t>
      </w:r>
      <w:r w:rsidR="002A7F5D" w:rsidRPr="00CC3083">
        <w:rPr>
          <w:rFonts w:ascii="Times New Roman" w:hAnsi="Times New Roman" w:cs="Times New Roman"/>
          <w:b/>
          <w:bCs/>
          <w:sz w:val="28"/>
          <w:szCs w:val="28"/>
        </w:rPr>
        <w:t>Выводы  по данному  направлению:</w:t>
      </w:r>
    </w:p>
    <w:p w:rsidR="002A7F5D" w:rsidRPr="002405DA" w:rsidRDefault="002A7F5D" w:rsidP="002405DA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CC3083">
        <w:rPr>
          <w:rFonts w:ascii="Times New Roman" w:hAnsi="Times New Roman" w:cs="Times New Roman"/>
          <w:sz w:val="28"/>
          <w:szCs w:val="28"/>
        </w:rPr>
        <w:t xml:space="preserve">Работа </w:t>
      </w:r>
      <w:r w:rsidR="002405DA">
        <w:rPr>
          <w:rFonts w:ascii="Times New Roman" w:hAnsi="Times New Roman" w:cs="Times New Roman"/>
          <w:sz w:val="28"/>
          <w:szCs w:val="28"/>
        </w:rPr>
        <w:t xml:space="preserve"> по с</w:t>
      </w:r>
      <w:r w:rsidR="002405DA">
        <w:rPr>
          <w:rFonts w:ascii="Times New Roman" w:hAnsi="Times New Roman" w:cs="Times New Roman"/>
          <w:sz w:val="28"/>
          <w:szCs w:val="28"/>
          <w:lang w:eastAsia="ar-SA"/>
        </w:rPr>
        <w:t>овершенствованию</w:t>
      </w:r>
      <w:r w:rsidR="002405DA" w:rsidRPr="00954BD1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A32AA9">
        <w:rPr>
          <w:rFonts w:ascii="Times New Roman" w:hAnsi="Times New Roman" w:cs="Times New Roman"/>
          <w:sz w:val="28"/>
          <w:szCs w:val="28"/>
          <w:lang w:eastAsia="ar-SA"/>
        </w:rPr>
        <w:t>методов и приёмов</w:t>
      </w:r>
      <w:r w:rsidR="00A32AA9" w:rsidRPr="00A32AA9">
        <w:rPr>
          <w:rFonts w:ascii="Times New Roman" w:hAnsi="Times New Roman" w:cs="Times New Roman"/>
          <w:sz w:val="28"/>
          <w:szCs w:val="28"/>
          <w:lang w:eastAsia="ar-SA"/>
        </w:rPr>
        <w:t xml:space="preserve"> работы </w:t>
      </w:r>
      <w:proofErr w:type="gramStart"/>
      <w:r w:rsidR="00A32AA9" w:rsidRPr="00A32AA9">
        <w:rPr>
          <w:rFonts w:ascii="Times New Roman" w:hAnsi="Times New Roman" w:cs="Times New Roman"/>
          <w:sz w:val="28"/>
          <w:szCs w:val="28"/>
          <w:lang w:eastAsia="ar-SA"/>
        </w:rPr>
        <w:t>с детьми по повышению двигательной активности в течение дня за счёт организации подвижных игр с правилами</w:t>
      </w:r>
      <w:proofErr w:type="gramEnd"/>
      <w:r w:rsidR="00A32AA9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C3083">
        <w:rPr>
          <w:rFonts w:ascii="Times New Roman" w:hAnsi="Times New Roman" w:cs="Times New Roman"/>
          <w:sz w:val="28"/>
          <w:szCs w:val="28"/>
        </w:rPr>
        <w:t>проводилась целенаправленно, с применением принципов последовательности, системности, учёта индивидуальных особенностей детей и состояния их здоровья.</w:t>
      </w:r>
    </w:p>
    <w:p w:rsidR="002A7F5D" w:rsidRPr="00CC3083" w:rsidRDefault="002A7F5D" w:rsidP="00CC3083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 xml:space="preserve">Своевременный учёт детей по группам здоровья и по особенностям заболевания позволял корректировать работу в данном направлении. </w:t>
      </w:r>
      <w:r w:rsidRPr="00CC3083">
        <w:rPr>
          <w:rFonts w:ascii="Times New Roman" w:hAnsi="Times New Roman" w:cs="Times New Roman"/>
          <w:sz w:val="28"/>
          <w:szCs w:val="28"/>
        </w:rPr>
        <w:lastRenderedPageBreak/>
        <w:t>Осуществлять дифференцированный подх</w:t>
      </w:r>
      <w:r w:rsidR="002405DA">
        <w:rPr>
          <w:rFonts w:ascii="Times New Roman" w:hAnsi="Times New Roman" w:cs="Times New Roman"/>
          <w:sz w:val="28"/>
          <w:szCs w:val="28"/>
        </w:rPr>
        <w:t xml:space="preserve">од к детям, </w:t>
      </w:r>
      <w:proofErr w:type="gramStart"/>
      <w:r w:rsidR="002405DA">
        <w:rPr>
          <w:rFonts w:ascii="Times New Roman" w:hAnsi="Times New Roman" w:cs="Times New Roman"/>
          <w:sz w:val="28"/>
          <w:szCs w:val="28"/>
        </w:rPr>
        <w:t>имеющих</w:t>
      </w:r>
      <w:proofErr w:type="gramEnd"/>
      <w:r w:rsidR="002405DA">
        <w:rPr>
          <w:rFonts w:ascii="Times New Roman" w:hAnsi="Times New Roman" w:cs="Times New Roman"/>
          <w:sz w:val="28"/>
          <w:szCs w:val="28"/>
        </w:rPr>
        <w:t xml:space="preserve"> 2 , 3</w:t>
      </w:r>
      <w:r w:rsidRPr="00CC3083">
        <w:rPr>
          <w:rFonts w:ascii="Times New Roman" w:hAnsi="Times New Roman" w:cs="Times New Roman"/>
          <w:sz w:val="28"/>
          <w:szCs w:val="28"/>
        </w:rPr>
        <w:t xml:space="preserve"> группы здоровья, и к часто болеющим детям.</w:t>
      </w:r>
    </w:p>
    <w:p w:rsidR="002A7F5D" w:rsidRPr="00CC3083" w:rsidRDefault="002A7F5D" w:rsidP="00CC3083">
      <w:pPr>
        <w:pStyle w:val="a7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Консультативная работа с родителями проводи</w:t>
      </w:r>
      <w:r w:rsidR="0093782E" w:rsidRPr="00CC3083">
        <w:rPr>
          <w:rFonts w:ascii="Times New Roman" w:hAnsi="Times New Roman" w:cs="Times New Roman"/>
          <w:sz w:val="28"/>
          <w:szCs w:val="28"/>
        </w:rPr>
        <w:t>лась регулярно. В</w:t>
      </w:r>
      <w:r w:rsidRPr="00CC3083">
        <w:rPr>
          <w:rFonts w:ascii="Times New Roman" w:hAnsi="Times New Roman" w:cs="Times New Roman"/>
          <w:sz w:val="28"/>
          <w:szCs w:val="28"/>
        </w:rPr>
        <w:t>недрена программа по работе с родителями «Взаимодействие ДОУ с родителями».</w:t>
      </w:r>
    </w:p>
    <w:p w:rsidR="002A7F5D" w:rsidRPr="00FC4DE6" w:rsidRDefault="002A7F5D" w:rsidP="00FC4DE6">
      <w:pPr>
        <w:rPr>
          <w:rFonts w:ascii="Times New Roman" w:hAnsi="Times New Roman" w:cs="Times New Roman"/>
          <w:b/>
          <w:sz w:val="29"/>
          <w:szCs w:val="29"/>
        </w:rPr>
      </w:pPr>
      <w:r w:rsidRPr="00FC4DE6">
        <w:rPr>
          <w:rFonts w:ascii="Times New Roman" w:hAnsi="Times New Roman" w:cs="Times New Roman"/>
          <w:b/>
          <w:sz w:val="28"/>
          <w:szCs w:val="28"/>
        </w:rPr>
        <w:t xml:space="preserve">Не в полном объёме использовались ресурсы, имеющиеся в детском саду для работы </w:t>
      </w:r>
      <w:r w:rsidR="00244CAD" w:rsidRPr="00FC4DE6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FC4DE6" w:rsidRPr="00FC4DE6">
        <w:rPr>
          <w:rFonts w:ascii="Times New Roman" w:hAnsi="Times New Roman" w:cs="Times New Roman"/>
          <w:b/>
          <w:sz w:val="29"/>
          <w:szCs w:val="29"/>
        </w:rPr>
        <w:t xml:space="preserve">организации  </w:t>
      </w:r>
      <w:proofErr w:type="spellStart"/>
      <w:r w:rsidR="00FC4DE6" w:rsidRPr="00FC4DE6">
        <w:rPr>
          <w:rFonts w:ascii="Times New Roman" w:hAnsi="Times New Roman" w:cs="Times New Roman"/>
          <w:b/>
          <w:sz w:val="29"/>
          <w:szCs w:val="29"/>
        </w:rPr>
        <w:t>здоровьесберегающего</w:t>
      </w:r>
      <w:proofErr w:type="spellEnd"/>
      <w:r w:rsidR="00FC4DE6" w:rsidRPr="00FC4DE6">
        <w:rPr>
          <w:rFonts w:ascii="Times New Roman" w:hAnsi="Times New Roman" w:cs="Times New Roman"/>
          <w:b/>
          <w:sz w:val="29"/>
          <w:szCs w:val="29"/>
        </w:rPr>
        <w:t xml:space="preserve"> пространства как среды воспитания здорового ребенка. </w:t>
      </w:r>
    </w:p>
    <w:p w:rsidR="002A7F5D" w:rsidRPr="00CC3083" w:rsidRDefault="002A7F5D" w:rsidP="00CC308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A7F5D" w:rsidRPr="00CC3083" w:rsidRDefault="00E878A6" w:rsidP="00CC308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C308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u w:val="single"/>
        </w:rPr>
        <w:t>Познавательное</w:t>
      </w:r>
      <w:r w:rsidR="005A0A07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u w:val="single"/>
        </w:rPr>
        <w:t xml:space="preserve"> и речевое</w:t>
      </w:r>
      <w:r w:rsidRPr="00CC308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u w:val="single"/>
        </w:rPr>
        <w:t xml:space="preserve"> </w:t>
      </w:r>
      <w:r w:rsidR="002A7F5D" w:rsidRPr="00CC3083">
        <w:rPr>
          <w:rFonts w:ascii="Times New Roman" w:hAnsi="Times New Roman" w:cs="Times New Roman"/>
          <w:b/>
          <w:bCs/>
          <w:i/>
          <w:iCs/>
          <w:spacing w:val="-2"/>
          <w:sz w:val="28"/>
          <w:szCs w:val="28"/>
          <w:u w:val="single"/>
        </w:rPr>
        <w:t xml:space="preserve"> развитие</w:t>
      </w:r>
    </w:p>
    <w:p w:rsidR="002A7F5D" w:rsidRDefault="002A7F5D" w:rsidP="00CC308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  <w:r w:rsidRPr="00CC3083">
        <w:rPr>
          <w:rFonts w:ascii="Times New Roman" w:hAnsi="Times New Roman" w:cs="Times New Roman"/>
          <w:spacing w:val="-4"/>
          <w:sz w:val="28"/>
          <w:szCs w:val="28"/>
        </w:rPr>
        <w:t xml:space="preserve">Содержанием </w:t>
      </w:r>
      <w:proofErr w:type="spellStart"/>
      <w:r w:rsidRPr="00CC3083">
        <w:rPr>
          <w:rFonts w:ascii="Times New Roman" w:hAnsi="Times New Roman" w:cs="Times New Roman"/>
          <w:spacing w:val="-4"/>
          <w:sz w:val="28"/>
          <w:szCs w:val="28"/>
        </w:rPr>
        <w:t>воспитательно</w:t>
      </w:r>
      <w:proofErr w:type="spellEnd"/>
      <w:r w:rsidRPr="00CC3083">
        <w:rPr>
          <w:rFonts w:ascii="Times New Roman" w:hAnsi="Times New Roman" w:cs="Times New Roman"/>
          <w:spacing w:val="-4"/>
          <w:sz w:val="28"/>
          <w:szCs w:val="28"/>
        </w:rPr>
        <w:t xml:space="preserve"> – </w:t>
      </w:r>
      <w:r w:rsidR="007C3639">
        <w:rPr>
          <w:rFonts w:ascii="Times New Roman" w:hAnsi="Times New Roman" w:cs="Times New Roman"/>
          <w:spacing w:val="-4"/>
          <w:sz w:val="28"/>
          <w:szCs w:val="28"/>
        </w:rPr>
        <w:t>образовательной</w:t>
      </w:r>
      <w:r w:rsidRPr="00CC3083">
        <w:rPr>
          <w:rFonts w:ascii="Times New Roman" w:hAnsi="Times New Roman" w:cs="Times New Roman"/>
          <w:spacing w:val="-4"/>
          <w:sz w:val="28"/>
          <w:szCs w:val="28"/>
        </w:rPr>
        <w:t xml:space="preserve"> работы является личностно – ориентированная модель развития и воспитания. Способы общения - понимание, признание личности ребёнка, основанные на способности взрослых встать на позицию ребёнка, учесть его точку зрения и не игнорировать его чувства и эмоции. Начиная с младших групп и продолжая работу на всех возрастных ступенях, осущес</w:t>
      </w:r>
      <w:r w:rsidR="00E878A6" w:rsidRPr="00CC3083">
        <w:rPr>
          <w:rFonts w:ascii="Times New Roman" w:hAnsi="Times New Roman" w:cs="Times New Roman"/>
          <w:spacing w:val="-4"/>
          <w:sz w:val="28"/>
          <w:szCs w:val="28"/>
        </w:rPr>
        <w:t>твляется познавательная</w:t>
      </w:r>
      <w:r w:rsidRPr="00CC3083">
        <w:rPr>
          <w:rFonts w:ascii="Times New Roman" w:hAnsi="Times New Roman" w:cs="Times New Roman"/>
          <w:spacing w:val="-4"/>
          <w:sz w:val="28"/>
          <w:szCs w:val="28"/>
        </w:rPr>
        <w:t xml:space="preserve"> деятельность. ДОУ осуществляет образовательную работу по программе «Детство». По основным разделам работы программы «Детство» можно </w:t>
      </w:r>
      <w:r w:rsidRPr="00CC3083">
        <w:rPr>
          <w:rFonts w:ascii="Times New Roman" w:hAnsi="Times New Roman" w:cs="Times New Roman"/>
          <w:spacing w:val="-7"/>
          <w:sz w:val="28"/>
          <w:szCs w:val="28"/>
        </w:rPr>
        <w:t>проследить следующую    динамику    уровня     освоения    программного содержания:</w:t>
      </w:r>
    </w:p>
    <w:p w:rsidR="005A0A07" w:rsidRDefault="005A0A07" w:rsidP="00CC308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-7"/>
          <w:sz w:val="28"/>
          <w:szCs w:val="28"/>
        </w:rPr>
      </w:pPr>
    </w:p>
    <w:p w:rsidR="00FC4DE6" w:rsidRPr="00CC3083" w:rsidRDefault="00FC4DE6" w:rsidP="00CC3083">
      <w:pPr>
        <w:widowControl w:val="0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831" w:type="dxa"/>
        <w:tblInd w:w="-5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70"/>
        <w:gridCol w:w="1699"/>
        <w:gridCol w:w="2317"/>
        <w:gridCol w:w="1560"/>
        <w:gridCol w:w="1559"/>
        <w:gridCol w:w="2126"/>
      </w:tblGrid>
      <w:tr w:rsidR="00FC4DE6" w:rsidRPr="00CC3083" w:rsidTr="00FC4DE6">
        <w:tc>
          <w:tcPr>
            <w:tcW w:w="570" w:type="dxa"/>
            <w:vMerge w:val="restart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 w:val="restart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Направления развития ребёнка</w:t>
            </w:r>
          </w:p>
        </w:tc>
        <w:tc>
          <w:tcPr>
            <w:tcW w:w="2317" w:type="dxa"/>
            <w:tcBorders>
              <w:bottom w:val="nil"/>
            </w:tcBorders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1560" w:type="dxa"/>
            <w:vMerge w:val="restart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</w:tc>
        <w:tc>
          <w:tcPr>
            <w:tcW w:w="1559" w:type="dxa"/>
            <w:vMerge w:val="restart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</w:tc>
        <w:tc>
          <w:tcPr>
            <w:tcW w:w="2126" w:type="dxa"/>
            <w:vMerge w:val="restart"/>
          </w:tcPr>
          <w:p w:rsidR="00FC4DE6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</w:tr>
      <w:tr w:rsidR="00FC4DE6" w:rsidRPr="00CC3083" w:rsidTr="00FC4DE6">
        <w:trPr>
          <w:trHeight w:val="258"/>
        </w:trPr>
        <w:tc>
          <w:tcPr>
            <w:tcW w:w="570" w:type="dxa"/>
            <w:vMerge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  <w:tcBorders>
              <w:top w:val="nil"/>
            </w:tcBorders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4DE6" w:rsidRPr="00CC3083" w:rsidTr="00FC4DE6">
        <w:trPr>
          <w:trHeight w:val="437"/>
        </w:trPr>
        <w:tc>
          <w:tcPr>
            <w:tcW w:w="570" w:type="dxa"/>
            <w:vMerge w:val="restart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Merge w:val="restart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</w:t>
            </w:r>
          </w:p>
          <w:p w:rsidR="00FC4DE6" w:rsidRPr="00CC3083" w:rsidRDefault="00FC4DE6" w:rsidP="002405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84,5%</w:t>
            </w:r>
          </w:p>
          <w:p w:rsidR="00FC4DE6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FC4DE6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  <w:p w:rsidR="00FC4DE6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EF01C6" w:rsidRPr="00CC3083" w:rsidRDefault="00EF01C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560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559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84,5%</w:t>
            </w:r>
          </w:p>
        </w:tc>
        <w:tc>
          <w:tcPr>
            <w:tcW w:w="2126" w:type="dxa"/>
          </w:tcPr>
          <w:p w:rsidR="00FC4DE6" w:rsidRDefault="00EF01C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FC4DE6" w:rsidRPr="00CC3083" w:rsidTr="00FC4DE6">
        <w:trPr>
          <w:trHeight w:val="3612"/>
        </w:trPr>
        <w:tc>
          <w:tcPr>
            <w:tcW w:w="570" w:type="dxa"/>
            <w:vMerge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Художественное творчество</w:t>
            </w:r>
          </w:p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559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85,5%</w:t>
            </w:r>
          </w:p>
        </w:tc>
        <w:tc>
          <w:tcPr>
            <w:tcW w:w="2126" w:type="dxa"/>
          </w:tcPr>
          <w:p w:rsidR="00FC4DE6" w:rsidRDefault="00EF01C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FC4DE6" w:rsidRPr="00CC3083" w:rsidTr="00FC4DE6">
        <w:trPr>
          <w:trHeight w:val="1125"/>
        </w:trPr>
        <w:tc>
          <w:tcPr>
            <w:tcW w:w="570" w:type="dxa"/>
            <w:vMerge w:val="restart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99" w:type="dxa"/>
            <w:vMerge w:val="restart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2014-2015</w:t>
            </w:r>
          </w:p>
          <w:p w:rsidR="00FC4DE6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85,2%</w:t>
            </w:r>
          </w:p>
          <w:p w:rsidR="00FC4DE6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FC4DE6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85,2%</w:t>
            </w:r>
          </w:p>
          <w:p w:rsidR="00FC4DE6" w:rsidRPr="00CC3083" w:rsidRDefault="00FC4DE6" w:rsidP="00FC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FC4DE6" w:rsidRPr="00CC3083" w:rsidRDefault="00EF01C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317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lastRenderedPageBreak/>
              <w:t>Развитие познавательно исследовательской деятельности</w:t>
            </w:r>
          </w:p>
        </w:tc>
        <w:tc>
          <w:tcPr>
            <w:tcW w:w="1560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89,5%</w:t>
            </w:r>
          </w:p>
        </w:tc>
        <w:tc>
          <w:tcPr>
            <w:tcW w:w="1559" w:type="dxa"/>
          </w:tcPr>
          <w:p w:rsidR="00FC4DE6" w:rsidRPr="00CC3083" w:rsidRDefault="00FC4DE6" w:rsidP="00A0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89,5%</w:t>
            </w:r>
          </w:p>
        </w:tc>
        <w:tc>
          <w:tcPr>
            <w:tcW w:w="2126" w:type="dxa"/>
          </w:tcPr>
          <w:p w:rsidR="00FC4DE6" w:rsidRPr="00CC3083" w:rsidRDefault="00EF01C6" w:rsidP="00A0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C4DE6" w:rsidRPr="00CC3083" w:rsidTr="00FC4DE6">
        <w:trPr>
          <w:trHeight w:val="1095"/>
        </w:trPr>
        <w:tc>
          <w:tcPr>
            <w:tcW w:w="570" w:type="dxa"/>
            <w:vMerge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C30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Формирование элементарных математических представлений</w:t>
            </w:r>
          </w:p>
        </w:tc>
        <w:tc>
          <w:tcPr>
            <w:tcW w:w="1560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559" w:type="dxa"/>
          </w:tcPr>
          <w:p w:rsidR="00FC4DE6" w:rsidRPr="00CC3083" w:rsidRDefault="00FC4DE6" w:rsidP="00A0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2126" w:type="dxa"/>
          </w:tcPr>
          <w:p w:rsidR="00FC4DE6" w:rsidRPr="00CC3083" w:rsidRDefault="00EF01C6" w:rsidP="00A0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C4DE6" w:rsidRPr="00CC3083" w:rsidTr="00FC4DE6">
        <w:trPr>
          <w:trHeight w:val="570"/>
        </w:trPr>
        <w:tc>
          <w:tcPr>
            <w:tcW w:w="570" w:type="dxa"/>
            <w:vMerge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C30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Ознакомление с миром природы </w:t>
            </w:r>
          </w:p>
        </w:tc>
        <w:tc>
          <w:tcPr>
            <w:tcW w:w="1560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82,1%</w:t>
            </w:r>
          </w:p>
        </w:tc>
        <w:tc>
          <w:tcPr>
            <w:tcW w:w="1559" w:type="dxa"/>
          </w:tcPr>
          <w:p w:rsidR="00FC4DE6" w:rsidRPr="00CC3083" w:rsidRDefault="00FC4DE6" w:rsidP="00A0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82,1%</w:t>
            </w:r>
          </w:p>
        </w:tc>
        <w:tc>
          <w:tcPr>
            <w:tcW w:w="2126" w:type="dxa"/>
          </w:tcPr>
          <w:p w:rsidR="00FC4DE6" w:rsidRPr="00CC3083" w:rsidRDefault="00EF01C6" w:rsidP="00A0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FC4DE6" w:rsidRPr="00CC3083" w:rsidTr="00FC4DE6">
        <w:trPr>
          <w:trHeight w:val="1320"/>
        </w:trPr>
        <w:tc>
          <w:tcPr>
            <w:tcW w:w="570" w:type="dxa"/>
            <w:vMerge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CC3083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Развитие сенсорной культуры</w:t>
            </w:r>
          </w:p>
        </w:tc>
        <w:tc>
          <w:tcPr>
            <w:tcW w:w="1560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80,5%</w:t>
            </w:r>
          </w:p>
        </w:tc>
        <w:tc>
          <w:tcPr>
            <w:tcW w:w="1559" w:type="dxa"/>
          </w:tcPr>
          <w:p w:rsidR="00FC4DE6" w:rsidRPr="00CC3083" w:rsidRDefault="00FC4DE6" w:rsidP="00A0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80,5%</w:t>
            </w:r>
          </w:p>
        </w:tc>
        <w:tc>
          <w:tcPr>
            <w:tcW w:w="2126" w:type="dxa"/>
          </w:tcPr>
          <w:p w:rsidR="00FC4DE6" w:rsidRPr="00CC3083" w:rsidRDefault="00EF01C6" w:rsidP="00A0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FC4DE6" w:rsidRPr="00CC3083" w:rsidTr="00FC4DE6">
        <w:trPr>
          <w:trHeight w:val="1180"/>
        </w:trPr>
        <w:tc>
          <w:tcPr>
            <w:tcW w:w="570" w:type="dxa"/>
            <w:vMerge w:val="restart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9" w:type="dxa"/>
            <w:vMerge w:val="restart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2010-2011</w:t>
            </w:r>
          </w:p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85.6%</w:t>
            </w:r>
          </w:p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FC4DE6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  <w:p w:rsidR="00FC4DE6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FC4DE6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91.5%</w:t>
            </w:r>
          </w:p>
          <w:p w:rsidR="00FC4DE6" w:rsidRDefault="00FC4DE6" w:rsidP="00FC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EF01C6" w:rsidRPr="00CC3083" w:rsidRDefault="00EF01C6" w:rsidP="00FC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92%</w:t>
            </w:r>
          </w:p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308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Развитие речи</w:t>
            </w:r>
          </w:p>
        </w:tc>
        <w:tc>
          <w:tcPr>
            <w:tcW w:w="1560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559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2126" w:type="dxa"/>
          </w:tcPr>
          <w:p w:rsidR="00FC4DE6" w:rsidRDefault="00EF01C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FC4DE6" w:rsidRPr="00CC3083" w:rsidTr="00FC4DE6">
        <w:trPr>
          <w:trHeight w:val="1180"/>
        </w:trPr>
        <w:tc>
          <w:tcPr>
            <w:tcW w:w="570" w:type="dxa"/>
            <w:vMerge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</w:t>
            </w:r>
          </w:p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1559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95%</w:t>
            </w:r>
          </w:p>
        </w:tc>
        <w:tc>
          <w:tcPr>
            <w:tcW w:w="2126" w:type="dxa"/>
          </w:tcPr>
          <w:p w:rsidR="00FC4DE6" w:rsidRDefault="00EF01C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FC4DE6" w:rsidRPr="00CC3083" w:rsidTr="00FC4DE6">
        <w:trPr>
          <w:trHeight w:val="1126"/>
        </w:trPr>
        <w:tc>
          <w:tcPr>
            <w:tcW w:w="570" w:type="dxa"/>
            <w:vMerge w:val="restart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9" w:type="dxa"/>
            <w:vMerge w:val="restart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Социально – коммуникативное</w:t>
            </w:r>
          </w:p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FC4DE6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88,5%</w:t>
            </w:r>
          </w:p>
          <w:p w:rsidR="00FC4DE6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FC4DE6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  <w:p w:rsidR="00FC4DE6" w:rsidRDefault="00FC4DE6" w:rsidP="00FC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  <w:p w:rsidR="00EF01C6" w:rsidRPr="00CC3083" w:rsidRDefault="00EF01C6" w:rsidP="00FC4D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89,3%</w:t>
            </w:r>
          </w:p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Самообслуживание, самостоятельность, трудовое воспитание</w:t>
            </w:r>
          </w:p>
        </w:tc>
        <w:tc>
          <w:tcPr>
            <w:tcW w:w="1560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559" w:type="dxa"/>
          </w:tcPr>
          <w:p w:rsidR="00FC4DE6" w:rsidRPr="00CC3083" w:rsidRDefault="00FC4DE6" w:rsidP="00A0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2126" w:type="dxa"/>
          </w:tcPr>
          <w:p w:rsidR="00FC4DE6" w:rsidRPr="00CC3083" w:rsidRDefault="00EF01C6" w:rsidP="00A0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85,5</w:t>
            </w:r>
          </w:p>
        </w:tc>
      </w:tr>
      <w:tr w:rsidR="00FC4DE6" w:rsidRPr="00CC3083" w:rsidTr="00FC4DE6">
        <w:trPr>
          <w:trHeight w:val="1128"/>
        </w:trPr>
        <w:tc>
          <w:tcPr>
            <w:tcW w:w="570" w:type="dxa"/>
            <w:vMerge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Ребенок в семье и сообществе</w:t>
            </w:r>
          </w:p>
        </w:tc>
        <w:tc>
          <w:tcPr>
            <w:tcW w:w="1560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559" w:type="dxa"/>
          </w:tcPr>
          <w:p w:rsidR="00FC4DE6" w:rsidRPr="00CC3083" w:rsidRDefault="00FC4DE6" w:rsidP="00A0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2126" w:type="dxa"/>
          </w:tcPr>
          <w:p w:rsidR="00FC4DE6" w:rsidRPr="00CC3083" w:rsidRDefault="00EF01C6" w:rsidP="00A0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90,5</w:t>
            </w:r>
          </w:p>
        </w:tc>
      </w:tr>
      <w:tr w:rsidR="00FC4DE6" w:rsidRPr="00CC3083" w:rsidTr="00FC4DE6">
        <w:trPr>
          <w:trHeight w:val="1128"/>
        </w:trPr>
        <w:tc>
          <w:tcPr>
            <w:tcW w:w="570" w:type="dxa"/>
            <w:vMerge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Формирование основ безопасности</w:t>
            </w:r>
          </w:p>
        </w:tc>
        <w:tc>
          <w:tcPr>
            <w:tcW w:w="1560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559" w:type="dxa"/>
          </w:tcPr>
          <w:p w:rsidR="00FC4DE6" w:rsidRPr="00CC3083" w:rsidRDefault="00FC4DE6" w:rsidP="00A0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EF01C6" w:rsidRDefault="00EF01C6" w:rsidP="00A0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4DE6" w:rsidRPr="00EF01C6" w:rsidRDefault="00EF01C6" w:rsidP="00EF01C6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FC4DE6" w:rsidRPr="00CC3083" w:rsidTr="00FC4DE6">
        <w:trPr>
          <w:trHeight w:val="1128"/>
        </w:trPr>
        <w:tc>
          <w:tcPr>
            <w:tcW w:w="570" w:type="dxa"/>
            <w:vMerge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</w:pPr>
            <w:r w:rsidRPr="00CC3083">
              <w:rPr>
                <w:rFonts w:ascii="Times New Roman" w:eastAsia="SimSun" w:hAnsi="Times New Roman" w:cs="Times New Roman"/>
                <w:bCs/>
                <w:sz w:val="24"/>
                <w:szCs w:val="24"/>
                <w:lang w:eastAsia="zh-CN"/>
              </w:rPr>
              <w:t>Социализация, развитие общения, нравственное воспитание</w:t>
            </w:r>
          </w:p>
        </w:tc>
        <w:tc>
          <w:tcPr>
            <w:tcW w:w="1560" w:type="dxa"/>
          </w:tcPr>
          <w:p w:rsidR="00FC4DE6" w:rsidRPr="00CC3083" w:rsidRDefault="00FC4DE6" w:rsidP="00CC30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91%</w:t>
            </w:r>
          </w:p>
        </w:tc>
        <w:tc>
          <w:tcPr>
            <w:tcW w:w="1559" w:type="dxa"/>
          </w:tcPr>
          <w:p w:rsidR="00FC4DE6" w:rsidRPr="00CC3083" w:rsidRDefault="00FC4DE6" w:rsidP="00A0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 w:rsidRPr="00CC308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126" w:type="dxa"/>
          </w:tcPr>
          <w:p w:rsidR="00FC4DE6" w:rsidRDefault="00EF01C6" w:rsidP="00A066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</w:tbl>
    <w:p w:rsidR="002A7F5D" w:rsidRPr="00CC3083" w:rsidRDefault="002A7F5D" w:rsidP="00CC3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2A7F5D" w:rsidRPr="00CC3083" w:rsidRDefault="008A0088" w:rsidP="00CC3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1C6">
        <w:rPr>
          <w:rFonts w:ascii="Times New Roman" w:hAnsi="Times New Roman" w:cs="Times New Roman"/>
          <w:sz w:val="28"/>
          <w:szCs w:val="28"/>
        </w:rPr>
        <w:t>Д</w:t>
      </w:r>
      <w:r w:rsidR="002A7F5D" w:rsidRPr="00EF01C6">
        <w:rPr>
          <w:rFonts w:ascii="Times New Roman" w:hAnsi="Times New Roman" w:cs="Times New Roman"/>
          <w:sz w:val="28"/>
          <w:szCs w:val="28"/>
        </w:rPr>
        <w:t xml:space="preserve">анные </w:t>
      </w:r>
      <w:r w:rsidRPr="00EF01C6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2A7F5D" w:rsidRPr="00EF01C6">
        <w:rPr>
          <w:rFonts w:ascii="Times New Roman" w:hAnsi="Times New Roman" w:cs="Times New Roman"/>
          <w:sz w:val="28"/>
          <w:szCs w:val="28"/>
        </w:rPr>
        <w:t>продемонстрировал</w:t>
      </w:r>
      <w:r w:rsidRPr="00EF01C6">
        <w:rPr>
          <w:rFonts w:ascii="Times New Roman" w:hAnsi="Times New Roman" w:cs="Times New Roman"/>
          <w:sz w:val="28"/>
          <w:szCs w:val="28"/>
        </w:rPr>
        <w:t>и, что программный материал</w:t>
      </w:r>
      <w:r w:rsidR="00FC4DE6" w:rsidRPr="00EF01C6">
        <w:rPr>
          <w:rFonts w:ascii="Times New Roman" w:hAnsi="Times New Roman" w:cs="Times New Roman"/>
          <w:sz w:val="28"/>
          <w:szCs w:val="28"/>
        </w:rPr>
        <w:t>2016—2017 году усвоили</w:t>
      </w:r>
      <w:r w:rsidR="00FC4DE6">
        <w:rPr>
          <w:rFonts w:ascii="Times New Roman" w:hAnsi="Times New Roman" w:cs="Times New Roman"/>
          <w:sz w:val="28"/>
          <w:szCs w:val="28"/>
        </w:rPr>
        <w:t xml:space="preserve"> -</w:t>
      </w:r>
      <w:r w:rsidR="00EF01C6">
        <w:rPr>
          <w:rFonts w:ascii="Times New Roman" w:hAnsi="Times New Roman" w:cs="Times New Roman"/>
          <w:sz w:val="28"/>
          <w:szCs w:val="28"/>
        </w:rPr>
        <w:t xml:space="preserve">88%, </w:t>
      </w:r>
      <w:r w:rsidR="00C25CCB">
        <w:rPr>
          <w:rFonts w:ascii="Times New Roman" w:hAnsi="Times New Roman" w:cs="Times New Roman"/>
          <w:sz w:val="28"/>
          <w:szCs w:val="28"/>
        </w:rPr>
        <w:t xml:space="preserve"> 2015-2016 году усвоили 87,6%,</w:t>
      </w:r>
      <w:r w:rsidRPr="00CC3083">
        <w:rPr>
          <w:rFonts w:ascii="Times New Roman" w:hAnsi="Times New Roman" w:cs="Times New Roman"/>
          <w:sz w:val="28"/>
          <w:szCs w:val="28"/>
        </w:rPr>
        <w:t xml:space="preserve"> 2014-2015 году усвоили </w:t>
      </w:r>
      <w:r w:rsidR="000111FB" w:rsidRPr="00CC3083">
        <w:rPr>
          <w:rFonts w:ascii="Times New Roman" w:hAnsi="Times New Roman" w:cs="Times New Roman"/>
          <w:sz w:val="28"/>
          <w:szCs w:val="28"/>
        </w:rPr>
        <w:t xml:space="preserve">на </w:t>
      </w:r>
      <w:r w:rsidR="007C3639">
        <w:rPr>
          <w:rFonts w:ascii="Times New Roman" w:hAnsi="Times New Roman" w:cs="Times New Roman"/>
          <w:sz w:val="28"/>
          <w:szCs w:val="28"/>
        </w:rPr>
        <w:t>85,2</w:t>
      </w:r>
      <w:r w:rsidRPr="00CC3083">
        <w:rPr>
          <w:rFonts w:ascii="Times New Roman" w:hAnsi="Times New Roman" w:cs="Times New Roman"/>
          <w:sz w:val="28"/>
          <w:szCs w:val="28"/>
        </w:rPr>
        <w:t>%, 2013</w:t>
      </w:r>
      <w:r w:rsidR="00852A4C" w:rsidRPr="00CC3083">
        <w:rPr>
          <w:rFonts w:ascii="Times New Roman" w:hAnsi="Times New Roman" w:cs="Times New Roman"/>
          <w:sz w:val="28"/>
          <w:szCs w:val="28"/>
        </w:rPr>
        <w:t>-2014</w:t>
      </w:r>
      <w:r w:rsidR="002A7F5D" w:rsidRPr="00CC3083">
        <w:rPr>
          <w:rFonts w:ascii="Times New Roman" w:hAnsi="Times New Roman" w:cs="Times New Roman"/>
          <w:sz w:val="28"/>
          <w:szCs w:val="28"/>
        </w:rPr>
        <w:t xml:space="preserve"> году усв</w:t>
      </w:r>
      <w:r w:rsidR="00852A4C" w:rsidRPr="00CC3083">
        <w:rPr>
          <w:rFonts w:ascii="Times New Roman" w:hAnsi="Times New Roman" w:cs="Times New Roman"/>
          <w:sz w:val="28"/>
          <w:szCs w:val="28"/>
        </w:rPr>
        <w:t xml:space="preserve">оили </w:t>
      </w:r>
      <w:r w:rsidR="000111FB" w:rsidRPr="00CC3083">
        <w:rPr>
          <w:rFonts w:ascii="Times New Roman" w:hAnsi="Times New Roman" w:cs="Times New Roman"/>
          <w:sz w:val="28"/>
          <w:szCs w:val="28"/>
        </w:rPr>
        <w:t xml:space="preserve">на </w:t>
      </w:r>
      <w:r w:rsidR="007C3639">
        <w:rPr>
          <w:rFonts w:ascii="Times New Roman" w:hAnsi="Times New Roman" w:cs="Times New Roman"/>
          <w:sz w:val="28"/>
          <w:szCs w:val="28"/>
        </w:rPr>
        <w:t>84,5</w:t>
      </w:r>
      <w:r w:rsidR="002A7F5D" w:rsidRPr="00CC3083">
        <w:rPr>
          <w:rFonts w:ascii="Times New Roman" w:hAnsi="Times New Roman" w:cs="Times New Roman"/>
          <w:sz w:val="28"/>
          <w:szCs w:val="28"/>
        </w:rPr>
        <w:t>%,</w:t>
      </w:r>
      <w:r w:rsidR="007C3639">
        <w:rPr>
          <w:rFonts w:ascii="Times New Roman" w:hAnsi="Times New Roman" w:cs="Times New Roman"/>
          <w:sz w:val="28"/>
          <w:szCs w:val="28"/>
        </w:rPr>
        <w:t xml:space="preserve"> в 2012-2013 году усвоили на 82,8</w:t>
      </w:r>
      <w:r w:rsidR="00852A4C" w:rsidRPr="00CC3083">
        <w:rPr>
          <w:rFonts w:ascii="Times New Roman" w:hAnsi="Times New Roman" w:cs="Times New Roman"/>
          <w:sz w:val="28"/>
          <w:szCs w:val="28"/>
        </w:rPr>
        <w:t xml:space="preserve"> %,</w:t>
      </w:r>
      <w:r w:rsidR="007C3639">
        <w:rPr>
          <w:rFonts w:ascii="Times New Roman" w:hAnsi="Times New Roman" w:cs="Times New Roman"/>
          <w:sz w:val="28"/>
          <w:szCs w:val="28"/>
        </w:rPr>
        <w:t xml:space="preserve"> в 2011-2012 году усвоили на 80,8</w:t>
      </w:r>
      <w:r w:rsidR="002A7F5D" w:rsidRPr="00CC3083">
        <w:rPr>
          <w:rFonts w:ascii="Times New Roman" w:hAnsi="Times New Roman" w:cs="Times New Roman"/>
          <w:sz w:val="28"/>
          <w:szCs w:val="28"/>
        </w:rPr>
        <w:t xml:space="preserve">%, 2010-2011 учебном году  воспитанники ДОУ освоили на </w:t>
      </w:r>
      <w:r w:rsidR="007C3639">
        <w:rPr>
          <w:rFonts w:ascii="Times New Roman" w:hAnsi="Times New Roman" w:cs="Times New Roman"/>
          <w:sz w:val="28"/>
          <w:szCs w:val="28"/>
        </w:rPr>
        <w:t>83,4%</w:t>
      </w:r>
      <w:r w:rsidR="007C3639" w:rsidRPr="00CC3083">
        <w:rPr>
          <w:rFonts w:ascii="Times New Roman" w:hAnsi="Times New Roman" w:cs="Times New Roman"/>
          <w:sz w:val="28"/>
          <w:szCs w:val="28"/>
        </w:rPr>
        <w:t xml:space="preserve">. </w:t>
      </w:r>
      <w:r w:rsidR="002A7F5D" w:rsidRPr="00CC3083">
        <w:rPr>
          <w:rFonts w:ascii="Times New Roman" w:hAnsi="Times New Roman" w:cs="Times New Roman"/>
          <w:sz w:val="28"/>
          <w:szCs w:val="28"/>
        </w:rPr>
        <w:t xml:space="preserve">%, </w:t>
      </w:r>
      <w:r w:rsidR="007C3639">
        <w:rPr>
          <w:rFonts w:ascii="Times New Roman" w:hAnsi="Times New Roman" w:cs="Times New Roman"/>
          <w:sz w:val="28"/>
          <w:szCs w:val="28"/>
        </w:rPr>
        <w:t>в 2009-2010 учебном году на 83,4%</w:t>
      </w:r>
      <w:r w:rsidR="00852A4C" w:rsidRPr="00CC3083">
        <w:rPr>
          <w:rFonts w:ascii="Times New Roman" w:hAnsi="Times New Roman" w:cs="Times New Roman"/>
          <w:sz w:val="28"/>
          <w:szCs w:val="28"/>
        </w:rPr>
        <w:t xml:space="preserve">. </w:t>
      </w:r>
      <w:r w:rsidR="00EF01C6">
        <w:rPr>
          <w:rFonts w:ascii="Times New Roman" w:hAnsi="Times New Roman" w:cs="Times New Roman"/>
          <w:sz w:val="28"/>
          <w:szCs w:val="28"/>
        </w:rPr>
        <w:t>За последний  год</w:t>
      </w:r>
      <w:r w:rsidR="000111FB" w:rsidRPr="00CC3083">
        <w:rPr>
          <w:rFonts w:ascii="Times New Roman" w:hAnsi="Times New Roman" w:cs="Times New Roman"/>
          <w:sz w:val="28"/>
          <w:szCs w:val="28"/>
        </w:rPr>
        <w:t xml:space="preserve"> тенден</w:t>
      </w:r>
      <w:r w:rsidR="00EF01C6">
        <w:rPr>
          <w:rFonts w:ascii="Times New Roman" w:hAnsi="Times New Roman" w:cs="Times New Roman"/>
          <w:sz w:val="28"/>
          <w:szCs w:val="28"/>
        </w:rPr>
        <w:t>ция повышения  результата на 0</w:t>
      </w:r>
      <w:r w:rsidR="00C25CCB">
        <w:rPr>
          <w:rFonts w:ascii="Times New Roman" w:hAnsi="Times New Roman" w:cs="Times New Roman"/>
          <w:sz w:val="28"/>
          <w:szCs w:val="28"/>
        </w:rPr>
        <w:t>,4</w:t>
      </w:r>
      <w:r w:rsidR="00852A4C" w:rsidRPr="00CC3083">
        <w:rPr>
          <w:rFonts w:ascii="Times New Roman" w:hAnsi="Times New Roman" w:cs="Times New Roman"/>
          <w:sz w:val="28"/>
          <w:szCs w:val="28"/>
        </w:rPr>
        <w:t xml:space="preserve"> </w:t>
      </w:r>
      <w:r w:rsidR="002A7F5D" w:rsidRPr="00CC3083">
        <w:rPr>
          <w:rFonts w:ascii="Times New Roman" w:hAnsi="Times New Roman" w:cs="Times New Roman"/>
          <w:sz w:val="28"/>
          <w:szCs w:val="28"/>
        </w:rPr>
        <w:t>% .</w:t>
      </w:r>
      <w:r w:rsidR="002A7F5D" w:rsidRPr="00CC3083">
        <w:rPr>
          <w:rFonts w:ascii="Times New Roman" w:hAnsi="Times New Roman" w:cs="Times New Roman"/>
        </w:rPr>
        <w:t xml:space="preserve"> </w:t>
      </w:r>
      <w:r w:rsidR="002A7F5D" w:rsidRPr="00CC3083">
        <w:rPr>
          <w:rFonts w:ascii="Times New Roman" w:hAnsi="Times New Roman" w:cs="Times New Roman"/>
          <w:sz w:val="28"/>
          <w:szCs w:val="28"/>
        </w:rPr>
        <w:t>По всем образовательным</w:t>
      </w:r>
      <w:proofErr w:type="gramEnd"/>
      <w:r w:rsidR="002A7F5D" w:rsidRPr="00CC3083">
        <w:rPr>
          <w:rFonts w:ascii="Times New Roman" w:hAnsi="Times New Roman" w:cs="Times New Roman"/>
          <w:sz w:val="28"/>
          <w:szCs w:val="28"/>
        </w:rPr>
        <w:t xml:space="preserve"> областям   </w:t>
      </w:r>
      <w:r w:rsidR="00852A4C" w:rsidRPr="00CC3083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2A7F5D" w:rsidRPr="00CC3083">
        <w:rPr>
          <w:rFonts w:ascii="Times New Roman" w:hAnsi="Times New Roman" w:cs="Times New Roman"/>
          <w:sz w:val="28"/>
          <w:szCs w:val="28"/>
        </w:rPr>
        <w:t>рост результ</w:t>
      </w:r>
      <w:r w:rsidR="00852A4C" w:rsidRPr="00CC3083">
        <w:rPr>
          <w:rFonts w:ascii="Times New Roman" w:hAnsi="Times New Roman" w:cs="Times New Roman"/>
          <w:sz w:val="28"/>
          <w:szCs w:val="28"/>
        </w:rPr>
        <w:t>атов</w:t>
      </w:r>
      <w:r w:rsidR="002A7F5D" w:rsidRPr="00CC3083">
        <w:rPr>
          <w:rFonts w:ascii="Times New Roman" w:hAnsi="Times New Roman" w:cs="Times New Roman"/>
          <w:sz w:val="28"/>
          <w:szCs w:val="28"/>
        </w:rPr>
        <w:t>.</w:t>
      </w:r>
    </w:p>
    <w:p w:rsidR="002A7F5D" w:rsidRPr="00CC3083" w:rsidRDefault="002A7F5D" w:rsidP="00CC3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C3083">
        <w:rPr>
          <w:rFonts w:ascii="Times New Roman" w:hAnsi="Times New Roman" w:cs="Times New Roman"/>
          <w:bCs/>
          <w:sz w:val="28"/>
          <w:szCs w:val="28"/>
        </w:rPr>
        <w:t>Анализ ситуации</w:t>
      </w:r>
      <w:r w:rsidR="002160F6" w:rsidRPr="00CC3083">
        <w:rPr>
          <w:rFonts w:ascii="Times New Roman" w:hAnsi="Times New Roman" w:cs="Times New Roman"/>
          <w:bCs/>
          <w:sz w:val="28"/>
          <w:szCs w:val="28"/>
        </w:rPr>
        <w:t xml:space="preserve"> продемонстрировал, что намечен рост по всем показате</w:t>
      </w:r>
      <w:r w:rsidR="00EF01C6">
        <w:rPr>
          <w:rFonts w:ascii="Times New Roman" w:hAnsi="Times New Roman" w:cs="Times New Roman"/>
          <w:bCs/>
          <w:sz w:val="28"/>
          <w:szCs w:val="28"/>
        </w:rPr>
        <w:t>лям по образовательным областям, кроме познавательного развития (снижение показателя 0,2 %).</w:t>
      </w:r>
    </w:p>
    <w:p w:rsidR="002A7F5D" w:rsidRPr="00CC3083" w:rsidRDefault="002A7F5D" w:rsidP="00CC308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pacing w:val="-2"/>
          <w:sz w:val="28"/>
          <w:szCs w:val="28"/>
        </w:rPr>
        <w:lastRenderedPageBreak/>
        <w:t>Работа педагогов ДОУ</w:t>
      </w:r>
      <w:r w:rsidRPr="00CC3083">
        <w:rPr>
          <w:rFonts w:ascii="Times New Roman" w:hAnsi="Times New Roman" w:cs="Times New Roman"/>
          <w:sz w:val="28"/>
          <w:szCs w:val="28"/>
        </w:rPr>
        <w:t xml:space="preserve"> </w:t>
      </w:r>
      <w:r w:rsidR="00852A4C" w:rsidRPr="00CC3083">
        <w:rPr>
          <w:rFonts w:ascii="Times New Roman" w:hAnsi="Times New Roman" w:cs="Times New Roman"/>
          <w:spacing w:val="-6"/>
          <w:sz w:val="28"/>
          <w:szCs w:val="28"/>
        </w:rPr>
        <w:t>по  познавательному, речевому направлениям</w:t>
      </w:r>
      <w:r w:rsidRPr="00CC308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C3083">
        <w:rPr>
          <w:rFonts w:ascii="Times New Roman" w:hAnsi="Times New Roman" w:cs="Times New Roman"/>
          <w:spacing w:val="-11"/>
          <w:sz w:val="28"/>
          <w:szCs w:val="28"/>
        </w:rPr>
        <w:t>основывалась на:</w:t>
      </w:r>
    </w:p>
    <w:p w:rsidR="002A7F5D" w:rsidRPr="00CC3083" w:rsidRDefault="002A7F5D" w:rsidP="00CC3083">
      <w:pPr>
        <w:shd w:val="clear" w:color="auto" w:fill="FFFFFF"/>
        <w:spacing w:after="0" w:line="240" w:lineRule="auto"/>
        <w:ind w:left="14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pacing w:val="-10"/>
          <w:sz w:val="28"/>
          <w:szCs w:val="28"/>
        </w:rPr>
        <w:t xml:space="preserve">- постоянном </w:t>
      </w:r>
      <w:proofErr w:type="gramStart"/>
      <w:r w:rsidRPr="00CC3083">
        <w:rPr>
          <w:rFonts w:ascii="Times New Roman" w:hAnsi="Times New Roman" w:cs="Times New Roman"/>
          <w:spacing w:val="-10"/>
          <w:sz w:val="28"/>
          <w:szCs w:val="28"/>
        </w:rPr>
        <w:t>пополнении</w:t>
      </w:r>
      <w:proofErr w:type="gramEnd"/>
      <w:r w:rsidRPr="00CC3083">
        <w:rPr>
          <w:rFonts w:ascii="Times New Roman" w:hAnsi="Times New Roman" w:cs="Times New Roman"/>
          <w:spacing w:val="-10"/>
          <w:sz w:val="28"/>
          <w:szCs w:val="28"/>
        </w:rPr>
        <w:t>, изменении предметно-развивающей среды;</w:t>
      </w:r>
    </w:p>
    <w:p w:rsidR="002A7F5D" w:rsidRPr="00CC3083" w:rsidRDefault="002A7F5D" w:rsidP="00CC308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pacing w:val="-9"/>
          <w:sz w:val="28"/>
          <w:szCs w:val="28"/>
        </w:rPr>
        <w:t xml:space="preserve">- проблемном   </w:t>
      </w:r>
      <w:proofErr w:type="gramStart"/>
      <w:r w:rsidRPr="00CC3083">
        <w:rPr>
          <w:rFonts w:ascii="Times New Roman" w:hAnsi="Times New Roman" w:cs="Times New Roman"/>
          <w:spacing w:val="-9"/>
          <w:sz w:val="28"/>
          <w:szCs w:val="28"/>
        </w:rPr>
        <w:t>обучении</w:t>
      </w:r>
      <w:proofErr w:type="gramEnd"/>
      <w:r w:rsidRPr="00CC3083">
        <w:rPr>
          <w:rFonts w:ascii="Times New Roman" w:hAnsi="Times New Roman" w:cs="Times New Roman"/>
          <w:spacing w:val="-9"/>
          <w:sz w:val="28"/>
          <w:szCs w:val="28"/>
        </w:rPr>
        <w:t>,  выявлении   простых</w:t>
      </w:r>
      <w:r w:rsidRPr="00CC3083">
        <w:rPr>
          <w:rFonts w:ascii="Times New Roman" w:hAnsi="Times New Roman" w:cs="Times New Roman"/>
          <w:sz w:val="28"/>
          <w:szCs w:val="28"/>
        </w:rPr>
        <w:t xml:space="preserve"> </w:t>
      </w:r>
      <w:r w:rsidRPr="00CC3083">
        <w:rPr>
          <w:rFonts w:ascii="Times New Roman" w:hAnsi="Times New Roman" w:cs="Times New Roman"/>
          <w:spacing w:val="-7"/>
          <w:sz w:val="28"/>
          <w:szCs w:val="28"/>
        </w:rPr>
        <w:t>закономерностей и логических     связей;</w:t>
      </w:r>
    </w:p>
    <w:p w:rsidR="002A7F5D" w:rsidRPr="00CC3083" w:rsidRDefault="002A7F5D" w:rsidP="00CC3083">
      <w:pPr>
        <w:shd w:val="clear" w:color="auto" w:fill="FFFFFF"/>
        <w:spacing w:after="0" w:line="240" w:lineRule="auto"/>
        <w:ind w:left="10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proofErr w:type="gramStart"/>
      <w:r w:rsidRPr="00CC3083">
        <w:rPr>
          <w:rFonts w:ascii="Times New Roman" w:hAnsi="Times New Roman" w:cs="Times New Roman"/>
          <w:spacing w:val="-10"/>
          <w:sz w:val="28"/>
          <w:szCs w:val="28"/>
        </w:rPr>
        <w:t>установлении</w:t>
      </w:r>
      <w:proofErr w:type="gramEnd"/>
      <w:r w:rsidRPr="00CC3083">
        <w:rPr>
          <w:rFonts w:ascii="Times New Roman" w:hAnsi="Times New Roman" w:cs="Times New Roman"/>
          <w:spacing w:val="-10"/>
          <w:sz w:val="28"/>
          <w:szCs w:val="28"/>
        </w:rPr>
        <w:t xml:space="preserve"> причинно - следственных связей;</w:t>
      </w:r>
    </w:p>
    <w:p w:rsidR="002A7F5D" w:rsidRPr="00CC3083" w:rsidRDefault="002A7F5D" w:rsidP="00CC308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proofErr w:type="gramStart"/>
      <w:r w:rsidRPr="00CC3083">
        <w:rPr>
          <w:rFonts w:ascii="Times New Roman" w:hAnsi="Times New Roman" w:cs="Times New Roman"/>
          <w:spacing w:val="-10"/>
          <w:sz w:val="28"/>
          <w:szCs w:val="28"/>
        </w:rPr>
        <w:t>построении</w:t>
      </w:r>
      <w:proofErr w:type="gramEnd"/>
      <w:r w:rsidRPr="00CC3083">
        <w:rPr>
          <w:rFonts w:ascii="Times New Roman" w:hAnsi="Times New Roman" w:cs="Times New Roman"/>
          <w:spacing w:val="-10"/>
          <w:sz w:val="28"/>
          <w:szCs w:val="28"/>
        </w:rPr>
        <w:t xml:space="preserve"> наглядных моделей;</w:t>
      </w:r>
    </w:p>
    <w:p w:rsidR="002A7F5D" w:rsidRPr="00CC3083" w:rsidRDefault="002A7F5D" w:rsidP="00CC308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proofErr w:type="gramStart"/>
      <w:r w:rsidRPr="00CC3083">
        <w:rPr>
          <w:rFonts w:ascii="Times New Roman" w:hAnsi="Times New Roman" w:cs="Times New Roman"/>
          <w:spacing w:val="-10"/>
          <w:sz w:val="28"/>
          <w:szCs w:val="28"/>
        </w:rPr>
        <w:t>использовании</w:t>
      </w:r>
      <w:proofErr w:type="gramEnd"/>
      <w:r w:rsidRPr="00CC3083">
        <w:rPr>
          <w:rFonts w:ascii="Times New Roman" w:hAnsi="Times New Roman" w:cs="Times New Roman"/>
          <w:spacing w:val="-10"/>
          <w:sz w:val="28"/>
          <w:szCs w:val="28"/>
        </w:rPr>
        <w:t xml:space="preserve"> различных дидактических, развивающих игр;</w:t>
      </w:r>
    </w:p>
    <w:p w:rsidR="002A7F5D" w:rsidRPr="00CC3083" w:rsidRDefault="000111FB" w:rsidP="00CC3083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sz w:val="28"/>
          <w:szCs w:val="28"/>
        </w:rPr>
      </w:pPr>
      <w:r w:rsidRPr="00CC3083">
        <w:rPr>
          <w:rFonts w:ascii="Times New Roman" w:hAnsi="Times New Roman" w:cs="Times New Roman"/>
          <w:spacing w:val="-10"/>
          <w:sz w:val="28"/>
          <w:szCs w:val="28"/>
        </w:rPr>
        <w:t xml:space="preserve">- </w:t>
      </w:r>
      <w:proofErr w:type="gramStart"/>
      <w:r w:rsidRPr="00CC3083">
        <w:rPr>
          <w:rFonts w:ascii="Times New Roman" w:hAnsi="Times New Roman" w:cs="Times New Roman"/>
          <w:spacing w:val="-10"/>
          <w:sz w:val="28"/>
          <w:szCs w:val="28"/>
        </w:rPr>
        <w:t>разнообразии</w:t>
      </w:r>
      <w:proofErr w:type="gramEnd"/>
      <w:r w:rsidRPr="00CC3083">
        <w:rPr>
          <w:rFonts w:ascii="Times New Roman" w:hAnsi="Times New Roman" w:cs="Times New Roman"/>
          <w:spacing w:val="-10"/>
          <w:sz w:val="28"/>
          <w:szCs w:val="28"/>
        </w:rPr>
        <w:t xml:space="preserve"> форм </w:t>
      </w:r>
      <w:r w:rsidR="002A7F5D" w:rsidRPr="00CC3083">
        <w:rPr>
          <w:rFonts w:ascii="Times New Roman" w:hAnsi="Times New Roman" w:cs="Times New Roman"/>
          <w:spacing w:val="-10"/>
          <w:sz w:val="28"/>
          <w:szCs w:val="28"/>
        </w:rPr>
        <w:t>ОД;</w:t>
      </w:r>
    </w:p>
    <w:p w:rsidR="002A7F5D" w:rsidRPr="00CC3083" w:rsidRDefault="002A7F5D" w:rsidP="00CC308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C3083">
        <w:rPr>
          <w:rFonts w:ascii="Times New Roman" w:hAnsi="Times New Roman" w:cs="Times New Roman"/>
          <w:spacing w:val="-10"/>
          <w:sz w:val="28"/>
          <w:szCs w:val="28"/>
        </w:rPr>
        <w:t>-  эмоциональной окраске деятельности ребенка.</w:t>
      </w:r>
    </w:p>
    <w:p w:rsidR="002A7F5D" w:rsidRPr="00CC3083" w:rsidRDefault="002A7F5D" w:rsidP="00CC3083">
      <w:pPr>
        <w:shd w:val="clear" w:color="auto" w:fill="FFFFFF"/>
        <w:spacing w:after="0" w:line="240" w:lineRule="auto"/>
        <w:ind w:left="1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CC3083">
        <w:rPr>
          <w:rFonts w:ascii="Times New Roman" w:hAnsi="Times New Roman" w:cs="Times New Roman"/>
          <w:sz w:val="28"/>
          <w:szCs w:val="28"/>
        </w:rPr>
        <w:t>При организации познавательно – речевой работы в ДОУ использо</w:t>
      </w:r>
      <w:r w:rsidR="0072651F">
        <w:rPr>
          <w:rFonts w:ascii="Times New Roman" w:hAnsi="Times New Roman" w:cs="Times New Roman"/>
          <w:sz w:val="28"/>
          <w:szCs w:val="28"/>
        </w:rPr>
        <w:t>вались различные формы и методы.</w:t>
      </w:r>
    </w:p>
    <w:p w:rsidR="00E5444C" w:rsidRPr="00CC3083" w:rsidRDefault="00E5444C" w:rsidP="00CC3083">
      <w:pPr>
        <w:shd w:val="clear" w:color="auto" w:fill="FFFFFF"/>
        <w:spacing w:after="0" w:line="240" w:lineRule="auto"/>
        <w:ind w:left="3811"/>
        <w:jc w:val="both"/>
        <w:rPr>
          <w:rFonts w:ascii="Times New Roman" w:hAnsi="Times New Roman" w:cs="Times New Roman"/>
          <w:b/>
          <w:bCs/>
          <w:spacing w:val="-17"/>
          <w:sz w:val="28"/>
          <w:szCs w:val="28"/>
        </w:rPr>
      </w:pPr>
    </w:p>
    <w:p w:rsidR="002A7F5D" w:rsidRPr="00CC3083" w:rsidRDefault="004C62DE" w:rsidP="0072651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7"/>
          <w:sz w:val="28"/>
          <w:szCs w:val="28"/>
        </w:rPr>
        <w:t xml:space="preserve">                                             </w:t>
      </w:r>
    </w:p>
    <w:p w:rsidR="002A7F5D" w:rsidRPr="00CC3083" w:rsidRDefault="000B565B" w:rsidP="00CC3083">
      <w:pPr>
        <w:shd w:val="clear" w:color="auto" w:fill="FFFFFF"/>
        <w:spacing w:after="0" w:line="240" w:lineRule="auto"/>
        <w:ind w:left="154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Образовательная область: «</w:t>
      </w:r>
      <w:r w:rsidR="002A7F5D" w:rsidRPr="00CC3083">
        <w:rPr>
          <w:rFonts w:ascii="Times New Roman" w:hAnsi="Times New Roman" w:cs="Times New Roman"/>
          <w:b/>
          <w:bCs/>
          <w:spacing w:val="-3"/>
          <w:sz w:val="28"/>
          <w:szCs w:val="28"/>
        </w:rPr>
        <w:t xml:space="preserve">Художественно-эстетическое </w:t>
      </w:r>
      <w:r w:rsidR="00D84AC5" w:rsidRPr="00CC3083">
        <w:rPr>
          <w:rFonts w:ascii="Times New Roman" w:hAnsi="Times New Roman" w:cs="Times New Roman"/>
          <w:b/>
          <w:bCs/>
          <w:spacing w:val="-3"/>
          <w:sz w:val="28"/>
          <w:szCs w:val="28"/>
        </w:rPr>
        <w:t>развитие</w:t>
      </w:r>
      <w:r>
        <w:rPr>
          <w:rFonts w:ascii="Times New Roman" w:hAnsi="Times New Roman" w:cs="Times New Roman"/>
          <w:b/>
          <w:bCs/>
          <w:spacing w:val="-3"/>
          <w:sz w:val="28"/>
          <w:szCs w:val="28"/>
        </w:rPr>
        <w:t>»</w:t>
      </w:r>
      <w:r w:rsidR="002A7F5D" w:rsidRPr="00CC3083">
        <w:rPr>
          <w:rFonts w:ascii="Times New Roman" w:hAnsi="Times New Roman" w:cs="Times New Roman"/>
          <w:b/>
          <w:bCs/>
          <w:spacing w:val="-3"/>
          <w:sz w:val="28"/>
          <w:szCs w:val="28"/>
        </w:rPr>
        <w:t>.</w:t>
      </w:r>
    </w:p>
    <w:p w:rsidR="002A7F5D" w:rsidRPr="00CC3083" w:rsidRDefault="002A7F5D" w:rsidP="00CC3083">
      <w:pPr>
        <w:shd w:val="clear" w:color="auto" w:fill="FFFFFF"/>
        <w:spacing w:after="0" w:line="240" w:lineRule="auto"/>
        <w:ind w:left="154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C3083">
        <w:rPr>
          <w:rFonts w:ascii="Times New Roman" w:hAnsi="Times New Roman" w:cs="Times New Roman"/>
          <w:b/>
          <w:bCs/>
          <w:spacing w:val="-3"/>
          <w:sz w:val="28"/>
          <w:szCs w:val="28"/>
        </w:rPr>
        <w:t>Художественное творчество</w:t>
      </w:r>
    </w:p>
    <w:p w:rsidR="00CB1F43" w:rsidRPr="00CC3083" w:rsidRDefault="002A7F5D" w:rsidP="00CC3083">
      <w:pPr>
        <w:shd w:val="clear" w:color="auto" w:fill="FFFFFF"/>
        <w:spacing w:after="0" w:line="240" w:lineRule="auto"/>
        <w:ind w:left="154"/>
        <w:jc w:val="both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  <w:r w:rsidRPr="00CC3083">
        <w:rPr>
          <w:rFonts w:ascii="Times New Roman" w:hAnsi="Times New Roman" w:cs="Times New Roman"/>
          <w:spacing w:val="-3"/>
          <w:sz w:val="28"/>
          <w:szCs w:val="28"/>
        </w:rPr>
        <w:t xml:space="preserve">Педагогический процесс в ДОУ осуществляется по программе «Детство», девиз которой «Чувствовать – Познавать - Творить». Линия чувств определяет направление эмоционального развития дошкольника. Линия познания основывается на чувстве удивления и восхищения миром, развития познавательной активности, любознательности, самостоятельности. Линия творчества побуждает творческую активность детей, стимулирует воображение, желание включиться в творческую деятельность. Художественно – эстетическое воспитание в программе «Детство» реализуется в процессе ознакомления с природой, разными видами искусства и художественно-эстетической деятельности. Оно направлено на развитие у ребёнка любви к прекрасному, обогащение его духовного мира, развитие эстетического восприятия, воображения, эстетических чувств, эстетического отношения к окружающей действительности, приобщение к искусству как неотъемлемой части духовной и материальной культуры, фактора художественно - эстетического формирования и развития личности ребёнка. </w:t>
      </w:r>
      <w:r w:rsidR="00D84AC5" w:rsidRPr="00CC3083">
        <w:rPr>
          <w:rFonts w:ascii="Times New Roman" w:hAnsi="Times New Roman" w:cs="Times New Roman"/>
          <w:iCs/>
          <w:spacing w:val="-3"/>
          <w:sz w:val="28"/>
          <w:szCs w:val="28"/>
        </w:rPr>
        <w:t>Мониторинг, проводившийся</w:t>
      </w:r>
      <w:r w:rsidR="00B1411C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в 2016-2017</w:t>
      </w:r>
      <w:r w:rsidRPr="00CC3083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году по образовательной области «</w:t>
      </w:r>
      <w:r w:rsidR="00CB1F43" w:rsidRPr="00CC3083">
        <w:rPr>
          <w:rFonts w:ascii="Times New Roman" w:hAnsi="Times New Roman" w:cs="Times New Roman"/>
          <w:bCs/>
          <w:spacing w:val="-3"/>
          <w:sz w:val="28"/>
          <w:szCs w:val="28"/>
        </w:rPr>
        <w:t>Художественно-эстетическое развитие»</w:t>
      </w:r>
    </w:p>
    <w:p w:rsidR="002A7F5D" w:rsidRPr="00CC3083" w:rsidRDefault="002A7F5D" w:rsidP="00CC3083">
      <w:pPr>
        <w:shd w:val="clear" w:color="auto" w:fill="FFFFFF"/>
        <w:spacing w:after="0" w:line="240" w:lineRule="auto"/>
        <w:ind w:left="15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C3083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 вы</w:t>
      </w:r>
      <w:r w:rsidR="00CB1F43" w:rsidRPr="00CC3083">
        <w:rPr>
          <w:rFonts w:ascii="Times New Roman" w:hAnsi="Times New Roman" w:cs="Times New Roman"/>
          <w:iCs/>
          <w:spacing w:val="-3"/>
          <w:sz w:val="28"/>
          <w:szCs w:val="28"/>
        </w:rPr>
        <w:t>я</w:t>
      </w:r>
      <w:r w:rsidR="000838B2">
        <w:rPr>
          <w:rFonts w:ascii="Times New Roman" w:hAnsi="Times New Roman" w:cs="Times New Roman"/>
          <w:iCs/>
          <w:spacing w:val="-3"/>
          <w:sz w:val="28"/>
          <w:szCs w:val="28"/>
        </w:rPr>
        <w:t>вил повышение результатов на 1</w:t>
      </w:r>
      <w:r w:rsidRPr="00CC3083">
        <w:rPr>
          <w:rFonts w:ascii="Times New Roman" w:hAnsi="Times New Roman" w:cs="Times New Roman"/>
          <w:iCs/>
          <w:spacing w:val="-3"/>
          <w:sz w:val="28"/>
          <w:szCs w:val="28"/>
        </w:rPr>
        <w:t xml:space="preserve">% по сравнению с </w:t>
      </w:r>
      <w:r w:rsidR="00B1411C">
        <w:rPr>
          <w:rFonts w:ascii="Times New Roman" w:hAnsi="Times New Roman" w:cs="Times New Roman"/>
          <w:spacing w:val="-3"/>
          <w:sz w:val="28"/>
          <w:szCs w:val="28"/>
        </w:rPr>
        <w:t>201</w:t>
      </w:r>
      <w:r w:rsidR="000838B2">
        <w:rPr>
          <w:rFonts w:ascii="Times New Roman" w:hAnsi="Times New Roman" w:cs="Times New Roman"/>
          <w:spacing w:val="-3"/>
          <w:sz w:val="28"/>
          <w:szCs w:val="28"/>
        </w:rPr>
        <w:t>5-2016</w:t>
      </w:r>
      <w:r w:rsidRPr="00CC3083">
        <w:rPr>
          <w:rFonts w:ascii="Times New Roman" w:hAnsi="Times New Roman" w:cs="Times New Roman"/>
          <w:spacing w:val="-3"/>
          <w:sz w:val="28"/>
          <w:szCs w:val="28"/>
        </w:rPr>
        <w:t>гг.</w:t>
      </w:r>
    </w:p>
    <w:p w:rsidR="002A7F5D" w:rsidRDefault="002A7F5D" w:rsidP="00CC3083">
      <w:pPr>
        <w:shd w:val="clear" w:color="auto" w:fill="FFFFFF"/>
        <w:spacing w:after="0" w:line="240" w:lineRule="auto"/>
        <w:ind w:left="154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 w:rsidRPr="00CC3083">
        <w:rPr>
          <w:rFonts w:ascii="Times New Roman" w:hAnsi="Times New Roman" w:cs="Times New Roman"/>
          <w:spacing w:val="-3"/>
          <w:sz w:val="28"/>
          <w:szCs w:val="28"/>
        </w:rPr>
        <w:t>Работа в данном направлении проводилась последовательно, системно.</w:t>
      </w:r>
    </w:p>
    <w:p w:rsidR="00725A77" w:rsidRPr="00DF5925" w:rsidRDefault="00725A77" w:rsidP="00DF5925">
      <w:pPr>
        <w:pStyle w:val="a3"/>
        <w:tabs>
          <w:tab w:val="left" w:pos="720"/>
        </w:tabs>
        <w:snapToGrid w:val="0"/>
        <w:rPr>
          <w:b w:val="0"/>
          <w:sz w:val="28"/>
          <w:szCs w:val="28"/>
        </w:rPr>
      </w:pPr>
      <w:r w:rsidRPr="00DF5925">
        <w:rPr>
          <w:b w:val="0"/>
          <w:spacing w:val="-3"/>
          <w:sz w:val="28"/>
          <w:szCs w:val="28"/>
        </w:rPr>
        <w:t xml:space="preserve">Анализ содержания образовательной области </w:t>
      </w:r>
      <w:r w:rsidRPr="00DF5925">
        <w:rPr>
          <w:b w:val="0"/>
          <w:iCs/>
          <w:spacing w:val="-3"/>
          <w:sz w:val="28"/>
          <w:szCs w:val="28"/>
        </w:rPr>
        <w:t>«</w:t>
      </w:r>
      <w:r w:rsidRPr="00DF5925">
        <w:rPr>
          <w:b w:val="0"/>
          <w:bCs w:val="0"/>
          <w:spacing w:val="-3"/>
          <w:sz w:val="28"/>
          <w:szCs w:val="28"/>
        </w:rPr>
        <w:t xml:space="preserve">Художественно-эстетическое развитие» показал, </w:t>
      </w:r>
      <w:proofErr w:type="gramStart"/>
      <w:r w:rsidRPr="00DF5925">
        <w:rPr>
          <w:b w:val="0"/>
          <w:bCs w:val="0"/>
          <w:spacing w:val="-3"/>
          <w:sz w:val="28"/>
          <w:szCs w:val="28"/>
        </w:rPr>
        <w:t>что д</w:t>
      </w:r>
      <w:r w:rsidRPr="00DF5925">
        <w:rPr>
          <w:b w:val="0"/>
          <w:sz w:val="28"/>
          <w:szCs w:val="28"/>
        </w:rPr>
        <w:t>остигнут</w:t>
      </w:r>
      <w:proofErr w:type="gramEnd"/>
      <w:r w:rsidRPr="00DF5925">
        <w:rPr>
          <w:b w:val="0"/>
          <w:sz w:val="28"/>
          <w:szCs w:val="28"/>
        </w:rPr>
        <w:t xml:space="preserve"> хороший результат  работы </w:t>
      </w:r>
      <w:r w:rsidRPr="00DF5925">
        <w:rPr>
          <w:b w:val="0"/>
          <w:sz w:val="28"/>
          <w:szCs w:val="28"/>
          <w:lang w:eastAsia="ar-SA"/>
        </w:rPr>
        <w:t xml:space="preserve">по </w:t>
      </w:r>
      <w:r w:rsidRPr="00DF5925">
        <w:rPr>
          <w:b w:val="0"/>
          <w:spacing w:val="-4"/>
          <w:sz w:val="28"/>
          <w:szCs w:val="28"/>
        </w:rPr>
        <w:t xml:space="preserve">развитию </w:t>
      </w:r>
      <w:proofErr w:type="spellStart"/>
      <w:r w:rsidR="00DF5925" w:rsidRPr="00DF5925">
        <w:rPr>
          <w:b w:val="0"/>
          <w:color w:val="000000"/>
          <w:spacing w:val="-8"/>
          <w:sz w:val="28"/>
          <w:szCs w:val="28"/>
        </w:rPr>
        <w:t>музыкльно</w:t>
      </w:r>
      <w:proofErr w:type="spellEnd"/>
      <w:r w:rsidR="00DF5925" w:rsidRPr="00DF5925">
        <w:rPr>
          <w:b w:val="0"/>
          <w:color w:val="000000"/>
          <w:spacing w:val="-8"/>
          <w:sz w:val="28"/>
          <w:szCs w:val="28"/>
        </w:rPr>
        <w:t xml:space="preserve"> - творческих способностей детей через самостоятельную игровую деятельность</w:t>
      </w:r>
      <w:r w:rsidRPr="00AC4E2B">
        <w:rPr>
          <w:spacing w:val="-4"/>
          <w:sz w:val="28"/>
          <w:szCs w:val="28"/>
        </w:rPr>
        <w:t>.</w:t>
      </w:r>
      <w:r>
        <w:rPr>
          <w:spacing w:val="-4"/>
          <w:sz w:val="28"/>
          <w:szCs w:val="28"/>
        </w:rPr>
        <w:t xml:space="preserve"> </w:t>
      </w:r>
      <w:r w:rsidRPr="00DF5925">
        <w:rPr>
          <w:b w:val="0"/>
          <w:spacing w:val="-4"/>
          <w:sz w:val="28"/>
          <w:szCs w:val="28"/>
        </w:rPr>
        <w:t>Воспитанники ДОУ продемонстрировали свои вокальные, театральные, хореографические  достижения на выступлениях в муниципальном конкурсе «Колокольчик» и городском фестивале «Юные дарования».</w:t>
      </w:r>
    </w:p>
    <w:p w:rsidR="00725A77" w:rsidRPr="00CC3083" w:rsidRDefault="00725A77" w:rsidP="00725A77">
      <w:pPr>
        <w:suppressAutoHyphens/>
        <w:spacing w:after="0" w:line="240" w:lineRule="auto"/>
        <w:jc w:val="both"/>
        <w:rPr>
          <w:rFonts w:ascii="Times New Roman" w:hAnsi="Times New Roman" w:cs="Times New Roman"/>
          <w:spacing w:val="-3"/>
          <w:sz w:val="28"/>
          <w:szCs w:val="28"/>
        </w:rPr>
      </w:pPr>
    </w:p>
    <w:p w:rsidR="006344DD" w:rsidRDefault="006344DD" w:rsidP="000838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E5C4B" w:rsidRPr="007F56C6" w:rsidRDefault="002A7F5D" w:rsidP="006344DD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6C6">
        <w:rPr>
          <w:rFonts w:ascii="Times New Roman" w:hAnsi="Times New Roman" w:cs="Times New Roman"/>
          <w:b/>
          <w:sz w:val="28"/>
          <w:szCs w:val="28"/>
        </w:rPr>
        <w:lastRenderedPageBreak/>
        <w:t>Поставленные задачи в ДОУ осуществлялись высококвалифицированным</w:t>
      </w:r>
      <w:r w:rsidR="00FE5C4B" w:rsidRPr="007F56C6">
        <w:rPr>
          <w:rFonts w:ascii="Times New Roman" w:hAnsi="Times New Roman" w:cs="Times New Roman"/>
          <w:b/>
          <w:sz w:val="28"/>
          <w:szCs w:val="28"/>
        </w:rPr>
        <w:t xml:space="preserve">и специалистами: </w:t>
      </w:r>
    </w:p>
    <w:tbl>
      <w:tblPr>
        <w:tblW w:w="7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6"/>
        <w:gridCol w:w="1995"/>
        <w:gridCol w:w="1987"/>
        <w:gridCol w:w="8"/>
      </w:tblGrid>
      <w:tr w:rsidR="00FE5C4B" w:rsidRPr="00CC3083" w:rsidTr="00EA2493">
        <w:trPr>
          <w:trHeight w:val="470"/>
        </w:trPr>
        <w:tc>
          <w:tcPr>
            <w:tcW w:w="3706" w:type="dxa"/>
          </w:tcPr>
          <w:p w:rsidR="00FE5C4B" w:rsidRPr="00CC3083" w:rsidRDefault="00FE5C4B" w:rsidP="00CC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Критерии</w:t>
            </w:r>
          </w:p>
        </w:tc>
        <w:tc>
          <w:tcPr>
            <w:tcW w:w="1995" w:type="dxa"/>
          </w:tcPr>
          <w:p w:rsidR="00FE5C4B" w:rsidRPr="00CC3083" w:rsidRDefault="00FE5C4B" w:rsidP="00CC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Общее кол-во педагогов</w:t>
            </w:r>
          </w:p>
        </w:tc>
        <w:tc>
          <w:tcPr>
            <w:tcW w:w="1995" w:type="dxa"/>
            <w:gridSpan w:val="2"/>
            <w:vAlign w:val="center"/>
          </w:tcPr>
          <w:p w:rsidR="00FE5C4B" w:rsidRPr="00CC3083" w:rsidRDefault="00FE5C4B" w:rsidP="00CC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</w:t>
            </w:r>
            <w:proofErr w:type="gramStart"/>
            <w:r w:rsidRPr="00CC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л-</w:t>
            </w:r>
            <w:proofErr w:type="gramEnd"/>
            <w:r w:rsidRPr="00CC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человек</w:t>
            </w:r>
          </w:p>
        </w:tc>
      </w:tr>
      <w:tr w:rsidR="00FE5C4B" w:rsidRPr="00CC3083" w:rsidTr="00EA2493">
        <w:trPr>
          <w:trHeight w:val="470"/>
        </w:trPr>
        <w:tc>
          <w:tcPr>
            <w:tcW w:w="3706" w:type="dxa"/>
          </w:tcPr>
          <w:p w:rsidR="00FE5C4B" w:rsidRPr="00CC3083" w:rsidRDefault="00FE5C4B" w:rsidP="00CC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педагогических работников, имеющих высшее образование</w:t>
            </w:r>
          </w:p>
        </w:tc>
        <w:tc>
          <w:tcPr>
            <w:tcW w:w="1995" w:type="dxa"/>
          </w:tcPr>
          <w:p w:rsidR="00FE5C4B" w:rsidRPr="00CC3083" w:rsidRDefault="000838B2" w:rsidP="00C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95" w:type="dxa"/>
            <w:gridSpan w:val="2"/>
            <w:vAlign w:val="center"/>
          </w:tcPr>
          <w:p w:rsidR="00FE5C4B" w:rsidRPr="00CC3083" w:rsidRDefault="00FE5C4B" w:rsidP="00C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</w:tr>
      <w:tr w:rsidR="00FE5C4B" w:rsidRPr="00CC3083" w:rsidTr="00EA2493">
        <w:trPr>
          <w:trHeight w:val="215"/>
        </w:trPr>
        <w:tc>
          <w:tcPr>
            <w:tcW w:w="3706" w:type="dxa"/>
          </w:tcPr>
          <w:p w:rsidR="00FE5C4B" w:rsidRPr="00CC3083" w:rsidRDefault="00FE5C4B" w:rsidP="00CC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доля педагогических работников, имеющих высшую квалификационную категорию</w:t>
            </w:r>
          </w:p>
        </w:tc>
        <w:tc>
          <w:tcPr>
            <w:tcW w:w="1995" w:type="dxa"/>
          </w:tcPr>
          <w:p w:rsidR="00FE5C4B" w:rsidRPr="00CC3083" w:rsidRDefault="000838B2" w:rsidP="00C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95" w:type="dxa"/>
            <w:gridSpan w:val="2"/>
            <w:vAlign w:val="center"/>
          </w:tcPr>
          <w:p w:rsidR="00FE5C4B" w:rsidRPr="00CC3083" w:rsidRDefault="000838B2" w:rsidP="00C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FE5C4B" w:rsidRPr="00CC3083" w:rsidTr="00EA2493">
        <w:trPr>
          <w:trHeight w:val="444"/>
        </w:trPr>
        <w:tc>
          <w:tcPr>
            <w:tcW w:w="3706" w:type="dxa"/>
          </w:tcPr>
          <w:p w:rsidR="00FE5C4B" w:rsidRPr="00CC3083" w:rsidRDefault="00FE5C4B" w:rsidP="00CC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педагогических работников, имеющих первую квалификационную категорию</w:t>
            </w:r>
          </w:p>
        </w:tc>
        <w:tc>
          <w:tcPr>
            <w:tcW w:w="1995" w:type="dxa"/>
          </w:tcPr>
          <w:p w:rsidR="00FE5C4B" w:rsidRPr="00CC3083" w:rsidRDefault="000838B2" w:rsidP="00C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95" w:type="dxa"/>
            <w:gridSpan w:val="2"/>
            <w:vAlign w:val="center"/>
          </w:tcPr>
          <w:p w:rsidR="00FE5C4B" w:rsidRPr="00CC3083" w:rsidRDefault="000838B2" w:rsidP="00C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</w:tr>
      <w:tr w:rsidR="00FE5C4B" w:rsidRPr="00CC3083" w:rsidTr="00EA2493">
        <w:trPr>
          <w:trHeight w:val="444"/>
        </w:trPr>
        <w:tc>
          <w:tcPr>
            <w:tcW w:w="3706" w:type="dxa"/>
          </w:tcPr>
          <w:p w:rsidR="00FE5C4B" w:rsidRPr="00CC3083" w:rsidRDefault="00FE5C4B" w:rsidP="00CC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количество педагогических работников, обучающихся заочно в образовательных учреждениях, разного уровня </w:t>
            </w:r>
          </w:p>
        </w:tc>
        <w:tc>
          <w:tcPr>
            <w:tcW w:w="1995" w:type="dxa"/>
          </w:tcPr>
          <w:p w:rsidR="00FE5C4B" w:rsidRPr="00CC3083" w:rsidRDefault="000838B2" w:rsidP="00C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95" w:type="dxa"/>
            <w:gridSpan w:val="2"/>
            <w:vAlign w:val="center"/>
          </w:tcPr>
          <w:p w:rsidR="00FE5C4B" w:rsidRPr="00CC3083" w:rsidRDefault="00CC3083" w:rsidP="00C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FE5C4B" w:rsidRPr="00CC3083" w:rsidTr="00EA2493">
        <w:trPr>
          <w:gridAfter w:val="1"/>
          <w:wAfter w:w="8" w:type="dxa"/>
          <w:trHeight w:val="20"/>
        </w:trPr>
        <w:tc>
          <w:tcPr>
            <w:tcW w:w="3706" w:type="dxa"/>
          </w:tcPr>
          <w:p w:rsidR="00FE5C4B" w:rsidRPr="00CC3083" w:rsidRDefault="00FE5C4B" w:rsidP="002977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количество педагогов, прошедших курсы повышения квалификаци</w:t>
            </w:r>
            <w:r w:rsidR="000838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 в объеме не менее 36 ч. в 2016</w:t>
            </w:r>
            <w:r w:rsidR="009E4094" w:rsidRPr="00CC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</w:t>
            </w:r>
            <w:r w:rsidR="000838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Pr="00CC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учебном году</w:t>
            </w:r>
          </w:p>
        </w:tc>
        <w:tc>
          <w:tcPr>
            <w:tcW w:w="1995" w:type="dxa"/>
          </w:tcPr>
          <w:p w:rsidR="00FE5C4B" w:rsidRPr="00CC3083" w:rsidRDefault="000838B2" w:rsidP="00C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87" w:type="dxa"/>
            <w:vAlign w:val="center"/>
          </w:tcPr>
          <w:p w:rsidR="00FE5C4B" w:rsidRPr="00CC3083" w:rsidRDefault="0089186D" w:rsidP="00C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</w:tr>
      <w:tr w:rsidR="00FE5C4B" w:rsidRPr="00CC3083" w:rsidTr="00EA2493">
        <w:trPr>
          <w:trHeight w:val="458"/>
        </w:trPr>
        <w:tc>
          <w:tcPr>
            <w:tcW w:w="3706" w:type="dxa"/>
          </w:tcPr>
          <w:p w:rsidR="00FE5C4B" w:rsidRPr="00CC3083" w:rsidRDefault="00FE5C4B" w:rsidP="00CC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педагогических и административных работников, получивших почетные звания, государственные и отраслевые  награды в 201</w:t>
            </w:r>
            <w:r w:rsidR="000838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6-2017</w:t>
            </w:r>
            <w:r w:rsidRPr="00CC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учебном году</w:t>
            </w:r>
          </w:p>
        </w:tc>
        <w:tc>
          <w:tcPr>
            <w:tcW w:w="1995" w:type="dxa"/>
          </w:tcPr>
          <w:p w:rsidR="00FE5C4B" w:rsidRPr="00CC3083" w:rsidRDefault="000838B2" w:rsidP="00C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95" w:type="dxa"/>
            <w:gridSpan w:val="2"/>
            <w:vAlign w:val="center"/>
          </w:tcPr>
          <w:p w:rsidR="00FE5C4B" w:rsidRPr="00CC3083" w:rsidRDefault="00297743" w:rsidP="00C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0838B2" w:rsidRPr="00CC3083" w:rsidTr="00EA2493">
        <w:trPr>
          <w:trHeight w:val="458"/>
        </w:trPr>
        <w:tc>
          <w:tcPr>
            <w:tcW w:w="3706" w:type="dxa"/>
          </w:tcPr>
          <w:p w:rsidR="000838B2" w:rsidRPr="00CC3083" w:rsidRDefault="000838B2" w:rsidP="00CC3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C30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педагогических и административных работников,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получивших грамоты и благодарственные письма комитета по образованию</w:t>
            </w:r>
          </w:p>
        </w:tc>
        <w:tc>
          <w:tcPr>
            <w:tcW w:w="1995" w:type="dxa"/>
          </w:tcPr>
          <w:p w:rsidR="000838B2" w:rsidRDefault="000838B2" w:rsidP="00C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</w:t>
            </w:r>
          </w:p>
        </w:tc>
        <w:tc>
          <w:tcPr>
            <w:tcW w:w="1995" w:type="dxa"/>
            <w:gridSpan w:val="2"/>
            <w:vAlign w:val="center"/>
          </w:tcPr>
          <w:p w:rsidR="000838B2" w:rsidRDefault="0089186D" w:rsidP="00CC30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</w:tr>
    </w:tbl>
    <w:p w:rsidR="002A7F5D" w:rsidRPr="00CC3083" w:rsidRDefault="002A7F5D" w:rsidP="00CC308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</w:p>
    <w:p w:rsidR="00EA2493" w:rsidRPr="00CC3083" w:rsidRDefault="00EA2493" w:rsidP="00CC308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</w:p>
    <w:p w:rsidR="00EA2493" w:rsidRPr="00CC3083" w:rsidRDefault="00EA2493" w:rsidP="00CC308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</w:p>
    <w:p w:rsidR="00EA2493" w:rsidRPr="00CC3083" w:rsidRDefault="00EA2493" w:rsidP="00CC3083">
      <w:pPr>
        <w:shd w:val="clear" w:color="auto" w:fill="FFFFFF"/>
        <w:spacing w:after="0" w:line="240" w:lineRule="auto"/>
        <w:ind w:right="29"/>
        <w:jc w:val="both"/>
        <w:rPr>
          <w:rFonts w:ascii="Times New Roman" w:hAnsi="Times New Roman" w:cs="Times New Roman"/>
          <w:b/>
          <w:bCs/>
          <w:spacing w:val="-16"/>
          <w:sz w:val="28"/>
          <w:szCs w:val="28"/>
        </w:rPr>
      </w:pPr>
    </w:p>
    <w:p w:rsidR="002A7F5D" w:rsidRPr="007F56C6" w:rsidRDefault="002A7F5D" w:rsidP="00CC3083">
      <w:pPr>
        <w:shd w:val="clear" w:color="auto" w:fill="FFFFFF"/>
        <w:spacing w:after="0" w:line="240" w:lineRule="auto"/>
        <w:ind w:left="158"/>
        <w:jc w:val="both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7F56C6">
        <w:rPr>
          <w:rFonts w:ascii="Times New Roman" w:hAnsi="Times New Roman" w:cs="Times New Roman"/>
          <w:b/>
          <w:spacing w:val="-8"/>
          <w:sz w:val="28"/>
          <w:szCs w:val="28"/>
        </w:rPr>
        <w:t>Педагоги и воспитанни</w:t>
      </w:r>
      <w:r w:rsidR="0089186D" w:rsidRPr="007F56C6">
        <w:rPr>
          <w:rFonts w:ascii="Times New Roman" w:hAnsi="Times New Roman" w:cs="Times New Roman"/>
          <w:b/>
          <w:spacing w:val="-8"/>
          <w:sz w:val="28"/>
          <w:szCs w:val="28"/>
        </w:rPr>
        <w:t>ки ДОУ участвовали в период 2016- 2017</w:t>
      </w:r>
      <w:r w:rsidRPr="007F56C6">
        <w:rPr>
          <w:rFonts w:ascii="Times New Roman" w:hAnsi="Times New Roman" w:cs="Times New Roman"/>
          <w:b/>
          <w:spacing w:val="-8"/>
          <w:sz w:val="28"/>
          <w:szCs w:val="28"/>
        </w:rPr>
        <w:t xml:space="preserve"> учебного года в конкурсах:</w:t>
      </w:r>
    </w:p>
    <w:p w:rsidR="00CD7D8E" w:rsidRPr="0072651F" w:rsidRDefault="002A7F5D" w:rsidP="00CC308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2651F">
        <w:rPr>
          <w:rFonts w:ascii="Times New Roman" w:hAnsi="Times New Roman" w:cs="Times New Roman"/>
          <w:spacing w:val="-8"/>
          <w:sz w:val="28"/>
          <w:szCs w:val="28"/>
        </w:rPr>
        <w:t xml:space="preserve">Коллектив воспитанников и педагогов МАДОУ </w:t>
      </w:r>
      <w:r w:rsidR="00CD7D8E" w:rsidRPr="0072651F">
        <w:rPr>
          <w:rFonts w:ascii="Times New Roman" w:hAnsi="Times New Roman" w:cs="Times New Roman"/>
          <w:spacing w:val="-8"/>
          <w:sz w:val="28"/>
          <w:szCs w:val="28"/>
        </w:rPr>
        <w:t xml:space="preserve">д/с № 119 стал </w:t>
      </w:r>
      <w:r w:rsidR="0089186D" w:rsidRPr="0072651F">
        <w:rPr>
          <w:rFonts w:ascii="Times New Roman" w:hAnsi="Times New Roman" w:cs="Times New Roman"/>
          <w:spacing w:val="-8"/>
          <w:sz w:val="28"/>
          <w:szCs w:val="28"/>
        </w:rPr>
        <w:t>призёром</w:t>
      </w:r>
      <w:r w:rsidR="00CD7D8E" w:rsidRPr="0072651F">
        <w:rPr>
          <w:rFonts w:ascii="Times New Roman" w:hAnsi="Times New Roman" w:cs="Times New Roman"/>
          <w:spacing w:val="-8"/>
          <w:sz w:val="28"/>
          <w:szCs w:val="28"/>
        </w:rPr>
        <w:t xml:space="preserve"> спартакиады среди дошкольных образовательных учреждений</w:t>
      </w:r>
      <w:r w:rsidRPr="0072651F">
        <w:rPr>
          <w:rFonts w:ascii="Times New Roman" w:hAnsi="Times New Roman" w:cs="Times New Roman"/>
          <w:spacing w:val="-8"/>
          <w:sz w:val="28"/>
          <w:szCs w:val="28"/>
        </w:rPr>
        <w:t xml:space="preserve"> «</w:t>
      </w:r>
      <w:r w:rsidR="00CD0220" w:rsidRPr="0072651F">
        <w:rPr>
          <w:rFonts w:ascii="Times New Roman" w:hAnsi="Times New Roman" w:cs="Times New Roman"/>
          <w:spacing w:val="-8"/>
          <w:sz w:val="28"/>
          <w:szCs w:val="28"/>
        </w:rPr>
        <w:t>Я космонавтом стать хочу</w:t>
      </w:r>
      <w:r w:rsidR="00480D9A" w:rsidRPr="0072651F">
        <w:rPr>
          <w:rFonts w:ascii="Times New Roman" w:hAnsi="Times New Roman" w:cs="Times New Roman"/>
          <w:spacing w:val="-8"/>
          <w:sz w:val="28"/>
          <w:szCs w:val="28"/>
        </w:rPr>
        <w:t>»</w:t>
      </w:r>
      <w:proofErr w:type="gramStart"/>
      <w:r w:rsidR="00CD0220" w:rsidRPr="0072651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89186D" w:rsidRPr="0072651F">
        <w:rPr>
          <w:rFonts w:ascii="Times New Roman" w:hAnsi="Times New Roman" w:cs="Times New Roman"/>
          <w:spacing w:val="-8"/>
          <w:sz w:val="28"/>
          <w:szCs w:val="28"/>
        </w:rPr>
        <w:t>;</w:t>
      </w:r>
      <w:proofErr w:type="gramEnd"/>
    </w:p>
    <w:p w:rsidR="0023365F" w:rsidRPr="0072651F" w:rsidRDefault="0023365F" w:rsidP="0023365F">
      <w:pPr>
        <w:numPr>
          <w:ilvl w:val="0"/>
          <w:numId w:val="39"/>
        </w:numPr>
        <w:rPr>
          <w:rFonts w:ascii="Times New Roman" w:hAnsi="Times New Roman" w:cs="Times New Roman"/>
          <w:spacing w:val="-8"/>
          <w:sz w:val="28"/>
          <w:szCs w:val="28"/>
        </w:rPr>
      </w:pPr>
      <w:r w:rsidRPr="0072651F">
        <w:rPr>
          <w:rFonts w:ascii="Times New Roman" w:hAnsi="Times New Roman" w:cs="Times New Roman"/>
          <w:spacing w:val="-8"/>
          <w:sz w:val="28"/>
          <w:szCs w:val="28"/>
        </w:rPr>
        <w:t>Команда воспитанников заняла 2 место в общегородском спортивном празднике «День города -2016г»</w:t>
      </w:r>
    </w:p>
    <w:p w:rsidR="0023365F" w:rsidRPr="0072651F" w:rsidRDefault="0023365F" w:rsidP="00CC308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2651F">
        <w:rPr>
          <w:rFonts w:ascii="Times New Roman" w:hAnsi="Times New Roman" w:cs="Times New Roman"/>
          <w:spacing w:val="-8"/>
          <w:sz w:val="28"/>
          <w:szCs w:val="28"/>
        </w:rPr>
        <w:t xml:space="preserve">Воспитанница МАДОУ д/с № 119 </w:t>
      </w:r>
      <w:proofErr w:type="spellStart"/>
      <w:r w:rsidRPr="0072651F">
        <w:rPr>
          <w:rFonts w:ascii="Times New Roman" w:hAnsi="Times New Roman" w:cs="Times New Roman"/>
          <w:spacing w:val="-8"/>
          <w:sz w:val="28"/>
          <w:szCs w:val="28"/>
        </w:rPr>
        <w:t>Галакуц</w:t>
      </w:r>
      <w:proofErr w:type="spellEnd"/>
      <w:r w:rsidRPr="0072651F">
        <w:rPr>
          <w:rFonts w:ascii="Times New Roman" w:hAnsi="Times New Roman" w:cs="Times New Roman"/>
          <w:spacing w:val="-8"/>
          <w:sz w:val="28"/>
          <w:szCs w:val="28"/>
        </w:rPr>
        <w:t xml:space="preserve"> Софья стала победителем в смотре – конкурсе технического и декоративн</w:t>
      </w:r>
      <w:proofErr w:type="gramStart"/>
      <w:r w:rsidRPr="0072651F">
        <w:rPr>
          <w:rFonts w:ascii="Times New Roman" w:hAnsi="Times New Roman" w:cs="Times New Roman"/>
          <w:spacing w:val="-8"/>
          <w:sz w:val="28"/>
          <w:szCs w:val="28"/>
        </w:rPr>
        <w:t>о-</w:t>
      </w:r>
      <w:proofErr w:type="gramEnd"/>
      <w:r w:rsidRPr="0072651F">
        <w:rPr>
          <w:rFonts w:ascii="Times New Roman" w:hAnsi="Times New Roman" w:cs="Times New Roman"/>
          <w:spacing w:val="-8"/>
          <w:sz w:val="28"/>
          <w:szCs w:val="28"/>
        </w:rPr>
        <w:t xml:space="preserve"> прикладного творчества «Твори, выдумывай , пробуй»;</w:t>
      </w:r>
    </w:p>
    <w:p w:rsidR="0023365F" w:rsidRPr="0072651F" w:rsidRDefault="0023365F" w:rsidP="00CC308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2651F">
        <w:rPr>
          <w:rFonts w:ascii="Times New Roman" w:hAnsi="Times New Roman" w:cs="Times New Roman"/>
          <w:spacing w:val="-8"/>
          <w:sz w:val="28"/>
          <w:szCs w:val="28"/>
        </w:rPr>
        <w:t xml:space="preserve">Воспитанница МАДОУ д/с № 119 </w:t>
      </w:r>
      <w:proofErr w:type="spellStart"/>
      <w:r w:rsidRPr="0072651F">
        <w:rPr>
          <w:rFonts w:ascii="Times New Roman" w:hAnsi="Times New Roman" w:cs="Times New Roman"/>
          <w:spacing w:val="-8"/>
          <w:sz w:val="28"/>
          <w:szCs w:val="28"/>
        </w:rPr>
        <w:t>Киевец</w:t>
      </w:r>
      <w:proofErr w:type="spellEnd"/>
      <w:r w:rsidRPr="0072651F">
        <w:rPr>
          <w:rFonts w:ascii="Times New Roman" w:hAnsi="Times New Roman" w:cs="Times New Roman"/>
          <w:spacing w:val="-8"/>
          <w:sz w:val="28"/>
          <w:szCs w:val="28"/>
        </w:rPr>
        <w:t xml:space="preserve"> Юлия стала победителем в открытом турнире по художественной гимнастике;</w:t>
      </w:r>
    </w:p>
    <w:p w:rsidR="0023365F" w:rsidRPr="0072651F" w:rsidRDefault="0023365F" w:rsidP="009E0248">
      <w:pPr>
        <w:shd w:val="clear" w:color="auto" w:fill="FFFFFF"/>
        <w:spacing w:after="0" w:line="240" w:lineRule="auto"/>
        <w:ind w:left="644"/>
        <w:jc w:val="both"/>
        <w:rPr>
          <w:rFonts w:ascii="Times New Roman" w:hAnsi="Times New Roman" w:cs="Times New Roman"/>
          <w:spacing w:val="-8"/>
          <w:sz w:val="28"/>
          <w:szCs w:val="28"/>
        </w:rPr>
      </w:pPr>
    </w:p>
    <w:p w:rsidR="002A7F5D" w:rsidRPr="0072651F" w:rsidRDefault="00CD7D8E" w:rsidP="00CC3083">
      <w:pPr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72651F">
        <w:rPr>
          <w:rFonts w:ascii="Times New Roman" w:hAnsi="Times New Roman" w:cs="Times New Roman"/>
          <w:spacing w:val="-8"/>
          <w:sz w:val="28"/>
          <w:szCs w:val="28"/>
        </w:rPr>
        <w:lastRenderedPageBreak/>
        <w:t>Команда воспитанников стала лауреатом общегородского фестиваля</w:t>
      </w:r>
      <w:r w:rsidR="00480D9A" w:rsidRPr="0072651F">
        <w:rPr>
          <w:rFonts w:ascii="Times New Roman" w:hAnsi="Times New Roman" w:cs="Times New Roman"/>
          <w:spacing w:val="-8"/>
          <w:sz w:val="28"/>
          <w:szCs w:val="28"/>
        </w:rPr>
        <w:t>, посвящённого Дню защиты детей;</w:t>
      </w:r>
    </w:p>
    <w:p w:rsidR="009E0248" w:rsidRPr="0072651F" w:rsidRDefault="009E0248" w:rsidP="009E0248">
      <w:pPr>
        <w:numPr>
          <w:ilvl w:val="0"/>
          <w:numId w:val="39"/>
        </w:numPr>
        <w:rPr>
          <w:rFonts w:ascii="Times New Roman" w:hAnsi="Times New Roman" w:cs="Times New Roman"/>
          <w:spacing w:val="-8"/>
          <w:sz w:val="28"/>
          <w:szCs w:val="28"/>
        </w:rPr>
      </w:pPr>
      <w:r w:rsidRPr="0072651F">
        <w:rPr>
          <w:rFonts w:ascii="Times New Roman" w:hAnsi="Times New Roman" w:cs="Times New Roman"/>
          <w:spacing w:val="-8"/>
          <w:sz w:val="28"/>
          <w:szCs w:val="28"/>
        </w:rPr>
        <w:t xml:space="preserve">Команда воспитанников стала лауреатом общегородского спартакиады, </w:t>
      </w:r>
      <w:proofErr w:type="gramStart"/>
      <w:r w:rsidRPr="0072651F">
        <w:rPr>
          <w:rFonts w:ascii="Times New Roman" w:hAnsi="Times New Roman" w:cs="Times New Roman"/>
          <w:spacing w:val="-8"/>
          <w:sz w:val="28"/>
          <w:szCs w:val="28"/>
        </w:rPr>
        <w:t>посвящённый</w:t>
      </w:r>
      <w:proofErr w:type="gramEnd"/>
      <w:r w:rsidRPr="0072651F">
        <w:rPr>
          <w:rFonts w:ascii="Times New Roman" w:hAnsi="Times New Roman" w:cs="Times New Roman"/>
          <w:spacing w:val="-8"/>
          <w:sz w:val="28"/>
          <w:szCs w:val="28"/>
        </w:rPr>
        <w:t xml:space="preserve"> «Дню здоровья 2016».</w:t>
      </w:r>
    </w:p>
    <w:p w:rsidR="009E0248" w:rsidRPr="0072651F" w:rsidRDefault="00297743" w:rsidP="00CC3083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2651F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3365F" w:rsidRPr="0072651F">
        <w:rPr>
          <w:rFonts w:ascii="Times New Roman" w:hAnsi="Times New Roman" w:cs="Times New Roman"/>
          <w:spacing w:val="-10"/>
          <w:sz w:val="28"/>
          <w:szCs w:val="28"/>
        </w:rPr>
        <w:t xml:space="preserve">Воспитанники МАДОУ д/с № 119 </w:t>
      </w:r>
      <w:r w:rsidR="009E0248" w:rsidRPr="0072651F">
        <w:rPr>
          <w:rFonts w:ascii="Times New Roman" w:hAnsi="Times New Roman" w:cs="Times New Roman"/>
          <w:spacing w:val="-10"/>
          <w:sz w:val="28"/>
          <w:szCs w:val="28"/>
        </w:rPr>
        <w:t>являются участниками конкурса «У истоков творчества».</w:t>
      </w:r>
    </w:p>
    <w:p w:rsidR="00535E83" w:rsidRPr="0072651F" w:rsidRDefault="009E0248" w:rsidP="00CC3083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2651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35E83" w:rsidRPr="0072651F">
        <w:rPr>
          <w:rFonts w:ascii="Times New Roman" w:hAnsi="Times New Roman" w:cs="Times New Roman"/>
          <w:spacing w:val="-8"/>
          <w:sz w:val="28"/>
          <w:szCs w:val="28"/>
        </w:rPr>
        <w:t>Команда воспитанников</w:t>
      </w:r>
      <w:r w:rsidR="0023365F" w:rsidRPr="0072651F">
        <w:rPr>
          <w:rFonts w:ascii="Times New Roman" w:hAnsi="Times New Roman" w:cs="Times New Roman"/>
          <w:spacing w:val="-8"/>
          <w:sz w:val="28"/>
          <w:szCs w:val="28"/>
        </w:rPr>
        <w:t xml:space="preserve"> и родителей участвовала</w:t>
      </w:r>
      <w:r w:rsidR="00535E83" w:rsidRPr="0072651F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23365F" w:rsidRPr="0072651F">
        <w:rPr>
          <w:rFonts w:ascii="Times New Roman" w:hAnsi="Times New Roman" w:cs="Times New Roman"/>
          <w:spacing w:val="-8"/>
          <w:sz w:val="28"/>
          <w:szCs w:val="28"/>
        </w:rPr>
        <w:t>в соревнованиях</w:t>
      </w:r>
      <w:r w:rsidR="00535E83" w:rsidRPr="0072651F">
        <w:rPr>
          <w:rFonts w:ascii="Times New Roman" w:hAnsi="Times New Roman" w:cs="Times New Roman"/>
          <w:spacing w:val="-8"/>
          <w:sz w:val="28"/>
          <w:szCs w:val="28"/>
        </w:rPr>
        <w:t xml:space="preserve"> «</w:t>
      </w:r>
      <w:r w:rsidR="0023365F" w:rsidRPr="0072651F">
        <w:rPr>
          <w:rFonts w:ascii="Times New Roman" w:hAnsi="Times New Roman" w:cs="Times New Roman"/>
          <w:spacing w:val="-8"/>
          <w:sz w:val="28"/>
          <w:szCs w:val="28"/>
        </w:rPr>
        <w:t>Всей семьёй на встречу ГТО</w:t>
      </w:r>
      <w:r w:rsidR="00535E83" w:rsidRPr="0072651F">
        <w:rPr>
          <w:rFonts w:ascii="Times New Roman" w:hAnsi="Times New Roman" w:cs="Times New Roman"/>
          <w:spacing w:val="-8"/>
          <w:sz w:val="28"/>
          <w:szCs w:val="28"/>
        </w:rPr>
        <w:t>»</w:t>
      </w:r>
    </w:p>
    <w:p w:rsidR="0023365F" w:rsidRPr="0072651F" w:rsidRDefault="0023365F" w:rsidP="00CC3083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2651F">
        <w:rPr>
          <w:rFonts w:ascii="Times New Roman" w:hAnsi="Times New Roman" w:cs="Times New Roman"/>
          <w:spacing w:val="-8"/>
          <w:sz w:val="28"/>
          <w:szCs w:val="28"/>
        </w:rPr>
        <w:t>Воспитанники МАДОУ участвовали в областном конкурсе проектн</w:t>
      </w:r>
      <w:proofErr w:type="gramStart"/>
      <w:r w:rsidRPr="0072651F">
        <w:rPr>
          <w:rFonts w:ascii="Times New Roman" w:hAnsi="Times New Roman" w:cs="Times New Roman"/>
          <w:spacing w:val="-8"/>
          <w:sz w:val="28"/>
          <w:szCs w:val="28"/>
        </w:rPr>
        <w:t>о-</w:t>
      </w:r>
      <w:proofErr w:type="gramEnd"/>
      <w:r w:rsidRPr="0072651F">
        <w:rPr>
          <w:rFonts w:ascii="Times New Roman" w:hAnsi="Times New Roman" w:cs="Times New Roman"/>
          <w:spacing w:val="-8"/>
          <w:sz w:val="28"/>
          <w:szCs w:val="28"/>
        </w:rPr>
        <w:t xml:space="preserve"> исследовательских работ «</w:t>
      </w:r>
      <w:r w:rsidR="009E0248" w:rsidRPr="0072651F">
        <w:rPr>
          <w:rFonts w:ascii="Times New Roman" w:hAnsi="Times New Roman" w:cs="Times New Roman"/>
          <w:spacing w:val="-8"/>
          <w:sz w:val="28"/>
          <w:szCs w:val="28"/>
        </w:rPr>
        <w:t>Б</w:t>
      </w:r>
      <w:r w:rsidRPr="0072651F">
        <w:rPr>
          <w:rFonts w:ascii="Times New Roman" w:hAnsi="Times New Roman" w:cs="Times New Roman"/>
          <w:spacing w:val="-8"/>
          <w:sz w:val="28"/>
          <w:szCs w:val="28"/>
        </w:rPr>
        <w:t>алтийские звёздочки науки»;</w:t>
      </w:r>
    </w:p>
    <w:p w:rsidR="009E0248" w:rsidRPr="0072651F" w:rsidRDefault="009E0248" w:rsidP="00CC3083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2651F">
        <w:rPr>
          <w:rFonts w:ascii="Times New Roman" w:hAnsi="Times New Roman" w:cs="Times New Roman"/>
          <w:spacing w:val="-10"/>
          <w:sz w:val="28"/>
          <w:szCs w:val="28"/>
        </w:rPr>
        <w:t xml:space="preserve"> Воспитанники МАДОУ д/с № 119 являются участниками конкурса художественного творчества «Сердце матери».</w:t>
      </w:r>
    </w:p>
    <w:p w:rsidR="00A708C8" w:rsidRPr="0072651F" w:rsidRDefault="009E0248" w:rsidP="00A708C8">
      <w:pPr>
        <w:numPr>
          <w:ilvl w:val="0"/>
          <w:numId w:val="39"/>
        </w:numPr>
        <w:rPr>
          <w:rFonts w:ascii="Times New Roman" w:hAnsi="Times New Roman" w:cs="Times New Roman"/>
          <w:spacing w:val="-10"/>
          <w:sz w:val="28"/>
          <w:szCs w:val="28"/>
        </w:rPr>
      </w:pPr>
      <w:r w:rsidRPr="0072651F">
        <w:rPr>
          <w:rFonts w:ascii="Times New Roman" w:hAnsi="Times New Roman" w:cs="Times New Roman"/>
          <w:spacing w:val="-10"/>
          <w:sz w:val="28"/>
          <w:szCs w:val="28"/>
        </w:rPr>
        <w:t xml:space="preserve">Воспитанники МАДОУ д/с № 119 являются участниками </w:t>
      </w:r>
      <w:r w:rsidR="00A708C8" w:rsidRPr="0072651F">
        <w:rPr>
          <w:rFonts w:ascii="Times New Roman" w:hAnsi="Times New Roman" w:cs="Times New Roman"/>
          <w:spacing w:val="-10"/>
          <w:sz w:val="28"/>
          <w:szCs w:val="28"/>
        </w:rPr>
        <w:t>общегородского спорти</w:t>
      </w:r>
      <w:r w:rsidRPr="0072651F">
        <w:rPr>
          <w:rFonts w:ascii="Times New Roman" w:hAnsi="Times New Roman" w:cs="Times New Roman"/>
          <w:spacing w:val="-10"/>
          <w:sz w:val="28"/>
          <w:szCs w:val="28"/>
        </w:rPr>
        <w:t>вного праздника «Масленица -2017</w:t>
      </w:r>
      <w:r w:rsidR="00A708C8" w:rsidRPr="0072651F">
        <w:rPr>
          <w:rFonts w:ascii="Times New Roman" w:hAnsi="Times New Roman" w:cs="Times New Roman"/>
          <w:spacing w:val="-10"/>
          <w:sz w:val="28"/>
          <w:szCs w:val="28"/>
        </w:rPr>
        <w:t>»</w:t>
      </w:r>
    </w:p>
    <w:p w:rsidR="00A43B46" w:rsidRPr="0072651F" w:rsidRDefault="00A43B46" w:rsidP="00A708C8">
      <w:pPr>
        <w:numPr>
          <w:ilvl w:val="0"/>
          <w:numId w:val="39"/>
        </w:numPr>
        <w:rPr>
          <w:rFonts w:ascii="Times New Roman" w:hAnsi="Times New Roman" w:cs="Times New Roman"/>
          <w:spacing w:val="-10"/>
          <w:sz w:val="28"/>
          <w:szCs w:val="28"/>
        </w:rPr>
      </w:pPr>
      <w:r w:rsidRPr="0072651F">
        <w:rPr>
          <w:rFonts w:ascii="Times New Roman" w:hAnsi="Times New Roman" w:cs="Times New Roman"/>
          <w:spacing w:val="-8"/>
          <w:sz w:val="28"/>
          <w:szCs w:val="28"/>
        </w:rPr>
        <w:t>Команда воспитанников и родителей участвовала в соревнованиях «Папа, мама, я – спортивная семья».</w:t>
      </w:r>
    </w:p>
    <w:p w:rsidR="002A7F5D" w:rsidRPr="009E0248" w:rsidRDefault="002A7F5D" w:rsidP="00CC3083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E0248">
        <w:rPr>
          <w:rFonts w:ascii="Times New Roman" w:hAnsi="Times New Roman" w:cs="Times New Roman"/>
          <w:spacing w:val="-10"/>
          <w:sz w:val="28"/>
          <w:szCs w:val="28"/>
        </w:rPr>
        <w:t>Воспитанники ДОУ (8 человек)  под руководством инструктора по ФИЗО Рыбиной С.С. приняли участие в спартакиаде воспитанников дошкольных образовательных учреждений</w:t>
      </w:r>
      <w:r w:rsidR="009B49E4" w:rsidRPr="009E0248">
        <w:rPr>
          <w:rFonts w:ascii="Times New Roman" w:hAnsi="Times New Roman" w:cs="Times New Roman"/>
          <w:spacing w:val="-10"/>
          <w:sz w:val="28"/>
          <w:szCs w:val="28"/>
        </w:rPr>
        <w:t xml:space="preserve"> «Здоровый дошкольник»</w:t>
      </w:r>
      <w:r w:rsidRPr="009E0248">
        <w:rPr>
          <w:rFonts w:ascii="Times New Roman" w:hAnsi="Times New Roman" w:cs="Times New Roman"/>
          <w:spacing w:val="-10"/>
          <w:sz w:val="28"/>
          <w:szCs w:val="28"/>
        </w:rPr>
        <w:t>.</w:t>
      </w:r>
    </w:p>
    <w:p w:rsidR="0067150E" w:rsidRDefault="0067150E" w:rsidP="00CC3083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9E0248">
        <w:rPr>
          <w:rFonts w:ascii="Times New Roman" w:hAnsi="Times New Roman" w:cs="Times New Roman"/>
          <w:spacing w:val="-10"/>
          <w:sz w:val="28"/>
          <w:szCs w:val="28"/>
        </w:rPr>
        <w:t>Воспитанники МАДОУ д/с № 119 (15 человек) являются участниками городского конкурса «Колокольчик»</w:t>
      </w:r>
      <w:r w:rsidR="009E0248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9E0248" w:rsidRDefault="009E0248" w:rsidP="00CC3083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Коллектив воспитанников группы «Солнечные зайчики» принял участие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pacing w:val="-10"/>
          <w:sz w:val="28"/>
          <w:szCs w:val="28"/>
        </w:rPr>
        <w:t>во</w:t>
      </w:r>
      <w:proofErr w:type="gramEnd"/>
      <w:r>
        <w:rPr>
          <w:rFonts w:ascii="Times New Roman" w:hAnsi="Times New Roman" w:cs="Times New Roman"/>
          <w:spacing w:val="-10"/>
          <w:sz w:val="28"/>
          <w:szCs w:val="28"/>
        </w:rPr>
        <w:t xml:space="preserve"> Всероссийском конкурсе детского рисунка «Я люблю янтарь».</w:t>
      </w:r>
    </w:p>
    <w:p w:rsidR="00A43B46" w:rsidRDefault="00A43B46" w:rsidP="00A43B46">
      <w:pPr>
        <w:pStyle w:val="a7"/>
        <w:shd w:val="clear" w:color="auto" w:fill="FFFFFF"/>
        <w:spacing w:after="0" w:line="240" w:lineRule="auto"/>
        <w:ind w:left="36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A97C23" w:rsidRDefault="00A97C23" w:rsidP="009E0248">
      <w:pPr>
        <w:ind w:left="360"/>
        <w:rPr>
          <w:rFonts w:ascii="Times New Roman" w:hAnsi="Times New Roman" w:cs="Times New Roman"/>
          <w:spacing w:val="-10"/>
          <w:sz w:val="28"/>
          <w:szCs w:val="28"/>
        </w:rPr>
      </w:pPr>
    </w:p>
    <w:p w:rsidR="009E0248" w:rsidRPr="00A97C23" w:rsidRDefault="00A97C23" w:rsidP="009E0248">
      <w:pPr>
        <w:ind w:left="360"/>
        <w:rPr>
          <w:rFonts w:ascii="Times New Roman" w:hAnsi="Times New Roman" w:cs="Times New Roman"/>
          <w:b/>
          <w:spacing w:val="-10"/>
          <w:sz w:val="28"/>
          <w:szCs w:val="28"/>
        </w:rPr>
      </w:pPr>
      <w:r w:rsidRPr="00A97C23">
        <w:rPr>
          <w:rFonts w:ascii="Times New Roman" w:hAnsi="Times New Roman" w:cs="Times New Roman"/>
          <w:b/>
          <w:spacing w:val="-10"/>
          <w:sz w:val="28"/>
          <w:szCs w:val="28"/>
        </w:rPr>
        <w:t>Участие педагогического коллектива в методической работе и конкурсах.</w:t>
      </w:r>
    </w:p>
    <w:p w:rsidR="009E0248" w:rsidRPr="00A97C23" w:rsidRDefault="00A97C23" w:rsidP="00A97C23">
      <w:pPr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1. </w:t>
      </w:r>
      <w:r w:rsidR="009E0248" w:rsidRPr="00A97C23">
        <w:rPr>
          <w:rFonts w:ascii="Times New Roman" w:hAnsi="Times New Roman" w:cs="Times New Roman"/>
          <w:spacing w:val="-10"/>
          <w:sz w:val="28"/>
          <w:szCs w:val="28"/>
        </w:rPr>
        <w:t xml:space="preserve">МАДОУ д/с сад № 119 осуществляет совместную работу с ДЮЦ на Комсомольской в рамках опорной площадки «Инновационная развивающая модель 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9E0248" w:rsidRPr="00A97C23">
        <w:rPr>
          <w:rFonts w:ascii="Times New Roman" w:hAnsi="Times New Roman" w:cs="Times New Roman"/>
          <w:spacing w:val="-10"/>
          <w:sz w:val="28"/>
          <w:szCs w:val="28"/>
        </w:rPr>
        <w:t>сетевого взаимодействия дошкольного и дополнительного образования «Юные дарования».</w:t>
      </w:r>
    </w:p>
    <w:p w:rsidR="009E0248" w:rsidRPr="00A97C23" w:rsidRDefault="009E0248" w:rsidP="00A97C23">
      <w:pPr>
        <w:rPr>
          <w:rFonts w:ascii="Times New Roman" w:hAnsi="Times New Roman" w:cs="Times New Roman"/>
          <w:spacing w:val="-10"/>
          <w:sz w:val="28"/>
          <w:szCs w:val="28"/>
        </w:rPr>
      </w:pPr>
      <w:r w:rsidRPr="00A97C23">
        <w:rPr>
          <w:rFonts w:ascii="Times New Roman" w:hAnsi="Times New Roman" w:cs="Times New Roman"/>
          <w:spacing w:val="-10"/>
          <w:sz w:val="28"/>
          <w:szCs w:val="28"/>
        </w:rPr>
        <w:t xml:space="preserve">Воспитанница Дедкова Валерия под руководством педагога </w:t>
      </w:r>
      <w:proofErr w:type="spellStart"/>
      <w:r w:rsidRPr="00A97C23">
        <w:rPr>
          <w:rFonts w:ascii="Times New Roman" w:hAnsi="Times New Roman" w:cs="Times New Roman"/>
          <w:spacing w:val="-10"/>
          <w:sz w:val="28"/>
          <w:szCs w:val="28"/>
        </w:rPr>
        <w:t>Сунцовой</w:t>
      </w:r>
      <w:proofErr w:type="spellEnd"/>
      <w:r w:rsidRPr="00A97C23">
        <w:rPr>
          <w:rFonts w:ascii="Times New Roman" w:hAnsi="Times New Roman" w:cs="Times New Roman"/>
          <w:spacing w:val="-10"/>
          <w:sz w:val="28"/>
          <w:szCs w:val="28"/>
        </w:rPr>
        <w:t xml:space="preserve"> Ю.В. представляла МАДОУ д/с № 119 на фестивале «Юные дарования»</w:t>
      </w:r>
      <w:r w:rsidR="00A97C23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Pr="00A97C23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9E0248" w:rsidRPr="009E0248" w:rsidRDefault="009E0248" w:rsidP="009E0248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9B49E4" w:rsidRDefault="00A97C23" w:rsidP="00A97C2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2. </w:t>
      </w:r>
      <w:r w:rsidR="009B49E4" w:rsidRPr="00CD0220">
        <w:rPr>
          <w:rFonts w:ascii="Times New Roman" w:hAnsi="Times New Roman" w:cs="Times New Roman"/>
          <w:spacing w:val="-10"/>
          <w:sz w:val="28"/>
          <w:szCs w:val="28"/>
        </w:rPr>
        <w:t xml:space="preserve">На базе МАДОУ методический центр  провёл курсы повышения квалификации, в котором приняли участие </w:t>
      </w:r>
      <w:r w:rsidR="00585085" w:rsidRPr="00CD0220">
        <w:rPr>
          <w:rFonts w:ascii="Times New Roman" w:hAnsi="Times New Roman" w:cs="Times New Roman"/>
          <w:spacing w:val="-10"/>
          <w:sz w:val="28"/>
          <w:szCs w:val="28"/>
        </w:rPr>
        <w:t>10 педагогов</w:t>
      </w:r>
      <w:r w:rsidR="009B49E4" w:rsidRPr="00CD0220">
        <w:rPr>
          <w:rFonts w:ascii="Times New Roman" w:hAnsi="Times New Roman" w:cs="Times New Roman"/>
          <w:spacing w:val="-10"/>
          <w:sz w:val="28"/>
          <w:szCs w:val="28"/>
        </w:rPr>
        <w:t xml:space="preserve"> ДОУ.</w:t>
      </w:r>
    </w:p>
    <w:p w:rsidR="00C17622" w:rsidRDefault="00A97C23" w:rsidP="00A97C2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3. Совместно с БФУ им. И. Канта также был проведён семинар на базе МАДОУ д/с № 119 по развитию художественного творчества у детей дошкольного возраста.</w:t>
      </w:r>
    </w:p>
    <w:p w:rsidR="00C17622" w:rsidRDefault="00C17622" w:rsidP="00A97C2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lastRenderedPageBreak/>
        <w:t xml:space="preserve">4. Инструктор по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Физо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 Никулина О.В. заняла 2 место в конкурсе по отбору физических лиц для предоставления грандов (премий в области культуры и спорта);</w:t>
      </w:r>
    </w:p>
    <w:p w:rsidR="00C17622" w:rsidRDefault="00C17622" w:rsidP="00A97C2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5. Музыкальный руководитель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Мельченко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 А.В. стала лауреатом городского фестиваля искусств педагогов образовательных учреждений «Так зажигают звёзды»;</w:t>
      </w:r>
    </w:p>
    <w:p w:rsidR="00371240" w:rsidRDefault="00C17622" w:rsidP="0037124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6. Астафьева Е.Б. подготовила победителя </w:t>
      </w:r>
      <w:r w:rsidR="00371240" w:rsidRPr="00371240">
        <w:rPr>
          <w:rFonts w:ascii="Times New Roman" w:hAnsi="Times New Roman" w:cs="Times New Roman"/>
          <w:spacing w:val="-10"/>
          <w:sz w:val="28"/>
          <w:szCs w:val="28"/>
        </w:rPr>
        <w:t>в смотре – конкурсе технического и декоративн</w:t>
      </w:r>
      <w:proofErr w:type="gramStart"/>
      <w:r w:rsidR="00371240" w:rsidRPr="00371240">
        <w:rPr>
          <w:rFonts w:ascii="Times New Roman" w:hAnsi="Times New Roman" w:cs="Times New Roman"/>
          <w:spacing w:val="-10"/>
          <w:sz w:val="28"/>
          <w:szCs w:val="28"/>
        </w:rPr>
        <w:t>о-</w:t>
      </w:r>
      <w:proofErr w:type="gramEnd"/>
      <w:r w:rsidR="00371240" w:rsidRPr="00371240">
        <w:rPr>
          <w:rFonts w:ascii="Times New Roman" w:hAnsi="Times New Roman" w:cs="Times New Roman"/>
          <w:spacing w:val="-10"/>
          <w:sz w:val="28"/>
          <w:szCs w:val="28"/>
        </w:rPr>
        <w:t xml:space="preserve"> прикладного творчес</w:t>
      </w:r>
      <w:r w:rsidR="00371240">
        <w:rPr>
          <w:rFonts w:ascii="Times New Roman" w:hAnsi="Times New Roman" w:cs="Times New Roman"/>
          <w:spacing w:val="-10"/>
          <w:sz w:val="28"/>
          <w:szCs w:val="28"/>
        </w:rPr>
        <w:t>тва «Твори, выдумывай , пробуй», участвовала  в городском фестивале искусств педагогов образовательных учреждений «Так зажигают звёзды»,  подготовила участников конкурса «У истоков творчества», «Сердце матери».</w:t>
      </w:r>
    </w:p>
    <w:p w:rsidR="00371240" w:rsidRPr="0072651F" w:rsidRDefault="00371240" w:rsidP="0037124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 xml:space="preserve">7.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Бистер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 Н.Н. провела мастер-класс для </w:t>
      </w:r>
      <w:r w:rsidRPr="0072651F">
        <w:rPr>
          <w:rFonts w:ascii="Times New Roman" w:hAnsi="Times New Roman" w:cs="Times New Roman"/>
          <w:spacing w:val="-10"/>
          <w:sz w:val="28"/>
          <w:szCs w:val="28"/>
        </w:rPr>
        <w:t xml:space="preserve">участников </w:t>
      </w:r>
      <w:r w:rsidRPr="0072651F">
        <w:rPr>
          <w:rFonts w:ascii="Times New Roman" w:hAnsi="Times New Roman" w:cs="Times New Roman"/>
          <w:spacing w:val="-10"/>
          <w:sz w:val="28"/>
          <w:szCs w:val="28"/>
          <w:lang w:val="en-US"/>
        </w:rPr>
        <w:t>XVIII</w:t>
      </w:r>
      <w:r w:rsidRPr="0072651F">
        <w:rPr>
          <w:rFonts w:ascii="Times New Roman" w:hAnsi="Times New Roman" w:cs="Times New Roman"/>
          <w:spacing w:val="-10"/>
          <w:sz w:val="28"/>
          <w:szCs w:val="28"/>
        </w:rPr>
        <w:t xml:space="preserve"> научн</w:t>
      </w:r>
      <w:proofErr w:type="gramStart"/>
      <w:r w:rsidRPr="0072651F">
        <w:rPr>
          <w:rFonts w:ascii="Times New Roman" w:hAnsi="Times New Roman" w:cs="Times New Roman"/>
          <w:spacing w:val="-10"/>
          <w:sz w:val="28"/>
          <w:szCs w:val="28"/>
        </w:rPr>
        <w:t>о-</w:t>
      </w:r>
      <w:proofErr w:type="gramEnd"/>
      <w:r w:rsidRPr="0072651F">
        <w:rPr>
          <w:rFonts w:ascii="Times New Roman" w:hAnsi="Times New Roman" w:cs="Times New Roman"/>
          <w:spacing w:val="-10"/>
          <w:sz w:val="28"/>
          <w:szCs w:val="28"/>
        </w:rPr>
        <w:t xml:space="preserve"> практической конференции «У истоков творчества».</w:t>
      </w:r>
    </w:p>
    <w:p w:rsidR="00371240" w:rsidRPr="0072651F" w:rsidRDefault="004C62DE" w:rsidP="00371240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72651F">
        <w:rPr>
          <w:rFonts w:ascii="Times New Roman" w:hAnsi="Times New Roman" w:cs="Times New Roman"/>
          <w:spacing w:val="-10"/>
          <w:sz w:val="28"/>
          <w:szCs w:val="28"/>
        </w:rPr>
        <w:t xml:space="preserve">8. </w:t>
      </w:r>
      <w:proofErr w:type="spellStart"/>
      <w:r w:rsidRPr="0072651F">
        <w:rPr>
          <w:rFonts w:ascii="Times New Roman" w:hAnsi="Times New Roman" w:cs="Times New Roman"/>
          <w:spacing w:val="-10"/>
          <w:sz w:val="28"/>
          <w:szCs w:val="28"/>
        </w:rPr>
        <w:t>Попроцкая</w:t>
      </w:r>
      <w:proofErr w:type="spellEnd"/>
      <w:r w:rsidRPr="0072651F">
        <w:rPr>
          <w:rFonts w:ascii="Times New Roman" w:hAnsi="Times New Roman" w:cs="Times New Roman"/>
          <w:spacing w:val="-10"/>
          <w:sz w:val="28"/>
          <w:szCs w:val="28"/>
        </w:rPr>
        <w:t xml:space="preserve"> А.А., Ве</w:t>
      </w:r>
      <w:r w:rsidR="00371240" w:rsidRPr="0072651F">
        <w:rPr>
          <w:rFonts w:ascii="Times New Roman" w:hAnsi="Times New Roman" w:cs="Times New Roman"/>
          <w:spacing w:val="-10"/>
          <w:sz w:val="28"/>
          <w:szCs w:val="28"/>
        </w:rPr>
        <w:t xml:space="preserve">чканова И.А., </w:t>
      </w:r>
      <w:proofErr w:type="spellStart"/>
      <w:r w:rsidR="00371240" w:rsidRPr="0072651F">
        <w:rPr>
          <w:rFonts w:ascii="Times New Roman" w:hAnsi="Times New Roman" w:cs="Times New Roman"/>
          <w:spacing w:val="-10"/>
          <w:sz w:val="28"/>
          <w:szCs w:val="28"/>
        </w:rPr>
        <w:t>Олейникова</w:t>
      </w:r>
      <w:proofErr w:type="spellEnd"/>
      <w:r w:rsidR="00371240" w:rsidRPr="0072651F">
        <w:rPr>
          <w:rFonts w:ascii="Times New Roman" w:hAnsi="Times New Roman" w:cs="Times New Roman"/>
          <w:spacing w:val="-10"/>
          <w:sz w:val="28"/>
          <w:szCs w:val="28"/>
        </w:rPr>
        <w:t xml:space="preserve"> Е.А. подготовили воспитанников для участия  в конкурсе художественного творчества «Сердце матери».</w:t>
      </w:r>
    </w:p>
    <w:p w:rsidR="00C17622" w:rsidRDefault="00371240" w:rsidP="00C17622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9</w:t>
      </w:r>
      <w:r w:rsidR="00C17622">
        <w:rPr>
          <w:rFonts w:ascii="Times New Roman" w:hAnsi="Times New Roman" w:cs="Times New Roman"/>
          <w:spacing w:val="-10"/>
          <w:sz w:val="28"/>
          <w:szCs w:val="28"/>
        </w:rPr>
        <w:t>. Инструктор по ФИЗО Рыбина С.С. стала участником</w:t>
      </w:r>
      <w:r w:rsidR="00C17622" w:rsidRPr="00C1762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17622">
        <w:rPr>
          <w:rFonts w:ascii="Times New Roman" w:hAnsi="Times New Roman" w:cs="Times New Roman"/>
          <w:spacing w:val="-10"/>
          <w:sz w:val="28"/>
          <w:szCs w:val="28"/>
        </w:rPr>
        <w:t>в конкурсе по отбору физических лиц для предоставления грандов (премий в области культуры и спорта);</w:t>
      </w:r>
    </w:p>
    <w:p w:rsidR="00A708C8" w:rsidRDefault="00371240" w:rsidP="00C17622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10</w:t>
      </w:r>
      <w:r w:rsidR="00C17622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A708C8" w:rsidRPr="00CD0220">
        <w:rPr>
          <w:rFonts w:ascii="Times New Roman" w:hAnsi="Times New Roman" w:cs="Times New Roman"/>
          <w:spacing w:val="-10"/>
          <w:sz w:val="28"/>
          <w:szCs w:val="28"/>
        </w:rPr>
        <w:t>Педагог</w:t>
      </w:r>
      <w:r w:rsidR="00A97C23">
        <w:rPr>
          <w:rFonts w:ascii="Times New Roman" w:hAnsi="Times New Roman" w:cs="Times New Roman"/>
          <w:spacing w:val="-10"/>
          <w:sz w:val="28"/>
          <w:szCs w:val="28"/>
        </w:rPr>
        <w:t>и</w:t>
      </w:r>
      <w:r w:rsidR="00A708C8" w:rsidRPr="00CD022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 w:rsidR="00A708C8" w:rsidRPr="00CD0220">
        <w:rPr>
          <w:rFonts w:ascii="Times New Roman" w:hAnsi="Times New Roman" w:cs="Times New Roman"/>
          <w:spacing w:val="-10"/>
          <w:sz w:val="28"/>
          <w:szCs w:val="28"/>
        </w:rPr>
        <w:t>Сунцова</w:t>
      </w:r>
      <w:proofErr w:type="spellEnd"/>
      <w:r w:rsidR="00A708C8" w:rsidRPr="00CD0220">
        <w:rPr>
          <w:rFonts w:ascii="Times New Roman" w:hAnsi="Times New Roman" w:cs="Times New Roman"/>
          <w:spacing w:val="-10"/>
          <w:sz w:val="28"/>
          <w:szCs w:val="28"/>
        </w:rPr>
        <w:t xml:space="preserve"> Ю.В.</w:t>
      </w:r>
      <w:r w:rsidR="00A97C23">
        <w:rPr>
          <w:rFonts w:ascii="Times New Roman" w:hAnsi="Times New Roman" w:cs="Times New Roman"/>
          <w:spacing w:val="-10"/>
          <w:sz w:val="28"/>
          <w:szCs w:val="28"/>
        </w:rPr>
        <w:t xml:space="preserve">, </w:t>
      </w:r>
      <w:proofErr w:type="spellStart"/>
      <w:r w:rsidR="00A97C23">
        <w:rPr>
          <w:rFonts w:ascii="Times New Roman" w:hAnsi="Times New Roman" w:cs="Times New Roman"/>
          <w:spacing w:val="-10"/>
          <w:sz w:val="28"/>
          <w:szCs w:val="28"/>
        </w:rPr>
        <w:t>Худиева</w:t>
      </w:r>
      <w:proofErr w:type="spellEnd"/>
      <w:r w:rsidR="00A97C23">
        <w:rPr>
          <w:rFonts w:ascii="Times New Roman" w:hAnsi="Times New Roman" w:cs="Times New Roman"/>
          <w:spacing w:val="-10"/>
          <w:sz w:val="28"/>
          <w:szCs w:val="28"/>
        </w:rPr>
        <w:t xml:space="preserve"> Э.Г., Астафьева Е.Б., Вечканова И.А., Рыбина С.С., Никулина О.В., Зимина С.О., Бирюкова Ю.А., Коновалова В.В., </w:t>
      </w:r>
      <w:proofErr w:type="spellStart"/>
      <w:r w:rsidR="00A97C23">
        <w:rPr>
          <w:rFonts w:ascii="Times New Roman" w:hAnsi="Times New Roman" w:cs="Times New Roman"/>
          <w:spacing w:val="-10"/>
          <w:sz w:val="28"/>
          <w:szCs w:val="28"/>
        </w:rPr>
        <w:t>Сейдаметова</w:t>
      </w:r>
      <w:proofErr w:type="spellEnd"/>
      <w:r w:rsidR="00A97C23">
        <w:rPr>
          <w:rFonts w:ascii="Times New Roman" w:hAnsi="Times New Roman" w:cs="Times New Roman"/>
          <w:spacing w:val="-10"/>
          <w:sz w:val="28"/>
          <w:szCs w:val="28"/>
        </w:rPr>
        <w:t xml:space="preserve"> Г.М., Авраменко Е.С.</w:t>
      </w:r>
      <w:r w:rsidR="00A708C8" w:rsidRPr="00CD0220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2645C1">
        <w:rPr>
          <w:rFonts w:ascii="Times New Roman" w:hAnsi="Times New Roman" w:cs="Times New Roman"/>
          <w:spacing w:val="-10"/>
          <w:sz w:val="28"/>
          <w:szCs w:val="28"/>
        </w:rPr>
        <w:t xml:space="preserve">участвовали в  городском </w:t>
      </w:r>
      <w:r w:rsidR="00A708C8" w:rsidRPr="00CD0220">
        <w:rPr>
          <w:rFonts w:ascii="Times New Roman" w:hAnsi="Times New Roman" w:cs="Times New Roman"/>
          <w:spacing w:val="-10"/>
          <w:sz w:val="28"/>
          <w:szCs w:val="28"/>
        </w:rPr>
        <w:t xml:space="preserve"> фестивал</w:t>
      </w:r>
      <w:r w:rsidR="002645C1">
        <w:rPr>
          <w:rFonts w:ascii="Times New Roman" w:hAnsi="Times New Roman" w:cs="Times New Roman"/>
          <w:spacing w:val="-10"/>
          <w:sz w:val="28"/>
          <w:szCs w:val="28"/>
        </w:rPr>
        <w:t>е</w:t>
      </w:r>
      <w:r w:rsidR="00A708C8" w:rsidRPr="00CD0220">
        <w:rPr>
          <w:rFonts w:ascii="Times New Roman" w:hAnsi="Times New Roman" w:cs="Times New Roman"/>
          <w:spacing w:val="-10"/>
          <w:sz w:val="28"/>
          <w:szCs w:val="28"/>
        </w:rPr>
        <w:t xml:space="preserve"> Всероссийского физкультурно</w:t>
      </w:r>
      <w:r w:rsidR="002645C1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A708C8" w:rsidRPr="00CD0220">
        <w:rPr>
          <w:rFonts w:ascii="Times New Roman" w:hAnsi="Times New Roman" w:cs="Times New Roman"/>
          <w:spacing w:val="-10"/>
          <w:sz w:val="28"/>
          <w:szCs w:val="28"/>
        </w:rPr>
        <w:t>- спортивного комплекса «Готов к труду и обороне»</w:t>
      </w:r>
      <w:r w:rsidR="002645C1">
        <w:rPr>
          <w:rFonts w:ascii="Times New Roman" w:hAnsi="Times New Roman" w:cs="Times New Roman"/>
          <w:spacing w:val="-10"/>
          <w:sz w:val="28"/>
          <w:szCs w:val="28"/>
        </w:rPr>
        <w:t>;</w:t>
      </w:r>
    </w:p>
    <w:p w:rsidR="002645C1" w:rsidRDefault="00371240" w:rsidP="00C17622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11</w:t>
      </w:r>
      <w:r w:rsidR="00C17622">
        <w:rPr>
          <w:rFonts w:ascii="Times New Roman" w:hAnsi="Times New Roman" w:cs="Times New Roman"/>
          <w:spacing w:val="-10"/>
          <w:sz w:val="28"/>
          <w:szCs w:val="28"/>
        </w:rPr>
        <w:t>.</w:t>
      </w:r>
      <w:r w:rsidR="002645C1">
        <w:rPr>
          <w:rFonts w:ascii="Times New Roman" w:hAnsi="Times New Roman" w:cs="Times New Roman"/>
          <w:spacing w:val="-10"/>
          <w:sz w:val="28"/>
          <w:szCs w:val="28"/>
        </w:rPr>
        <w:t xml:space="preserve"> Прошина Н.В. подготовила воспитанников</w:t>
      </w:r>
      <w:r w:rsidR="002645C1" w:rsidRPr="002645C1">
        <w:rPr>
          <w:rFonts w:ascii="Times New Roman" w:hAnsi="Times New Roman" w:cs="Times New Roman"/>
          <w:spacing w:val="-10"/>
          <w:sz w:val="28"/>
          <w:szCs w:val="28"/>
        </w:rPr>
        <w:t xml:space="preserve"> МАДОУ</w:t>
      </w:r>
      <w:r w:rsidR="002645C1">
        <w:rPr>
          <w:rFonts w:ascii="Times New Roman" w:hAnsi="Times New Roman" w:cs="Times New Roman"/>
          <w:spacing w:val="-10"/>
          <w:sz w:val="28"/>
          <w:szCs w:val="28"/>
        </w:rPr>
        <w:t xml:space="preserve"> д/с № 119 к участию</w:t>
      </w:r>
      <w:r w:rsidR="002645C1" w:rsidRPr="002645C1">
        <w:rPr>
          <w:rFonts w:ascii="Times New Roman" w:hAnsi="Times New Roman" w:cs="Times New Roman"/>
          <w:spacing w:val="-10"/>
          <w:sz w:val="28"/>
          <w:szCs w:val="28"/>
        </w:rPr>
        <w:t xml:space="preserve"> в областном конкурсе проектн</w:t>
      </w:r>
      <w:proofErr w:type="gramStart"/>
      <w:r w:rsidR="002645C1" w:rsidRPr="002645C1">
        <w:rPr>
          <w:rFonts w:ascii="Times New Roman" w:hAnsi="Times New Roman" w:cs="Times New Roman"/>
          <w:spacing w:val="-10"/>
          <w:sz w:val="28"/>
          <w:szCs w:val="28"/>
        </w:rPr>
        <w:t>о-</w:t>
      </w:r>
      <w:proofErr w:type="gramEnd"/>
      <w:r w:rsidR="002645C1" w:rsidRPr="002645C1">
        <w:rPr>
          <w:rFonts w:ascii="Times New Roman" w:hAnsi="Times New Roman" w:cs="Times New Roman"/>
          <w:spacing w:val="-10"/>
          <w:sz w:val="28"/>
          <w:szCs w:val="28"/>
        </w:rPr>
        <w:t xml:space="preserve"> исследовательских работ «Балтийские звёздочки науки»;</w:t>
      </w:r>
    </w:p>
    <w:p w:rsidR="002645C1" w:rsidRPr="00C17622" w:rsidRDefault="00371240" w:rsidP="00C17622">
      <w:pPr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12</w:t>
      </w:r>
      <w:r w:rsidR="00C17622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2645C1">
        <w:rPr>
          <w:rFonts w:ascii="Times New Roman" w:hAnsi="Times New Roman" w:cs="Times New Roman"/>
          <w:spacing w:val="-10"/>
          <w:sz w:val="28"/>
          <w:szCs w:val="28"/>
        </w:rPr>
        <w:t xml:space="preserve"> Рыбина С.С. инструктор по ФИЗО подготовила команды </w:t>
      </w:r>
      <w:r w:rsidR="00C17622">
        <w:rPr>
          <w:rFonts w:ascii="Times New Roman" w:hAnsi="Times New Roman" w:cs="Times New Roman"/>
          <w:spacing w:val="-10"/>
          <w:sz w:val="28"/>
          <w:szCs w:val="28"/>
        </w:rPr>
        <w:t xml:space="preserve">лауреатов и призёров </w:t>
      </w:r>
      <w:r w:rsidR="002645C1">
        <w:rPr>
          <w:rFonts w:ascii="Times New Roman" w:hAnsi="Times New Roman" w:cs="Times New Roman"/>
          <w:spacing w:val="-10"/>
          <w:sz w:val="28"/>
          <w:szCs w:val="28"/>
        </w:rPr>
        <w:t xml:space="preserve"> в соревнованиях</w:t>
      </w:r>
      <w:r w:rsidR="00C17622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="00C17622" w:rsidRPr="00C17622">
        <w:rPr>
          <w:rFonts w:ascii="Times New Roman" w:hAnsi="Times New Roman" w:cs="Times New Roman"/>
          <w:spacing w:val="-10"/>
          <w:sz w:val="28"/>
          <w:szCs w:val="28"/>
        </w:rPr>
        <w:t>«Я космонавтом стать хочу»</w:t>
      </w:r>
      <w:proofErr w:type="gramStart"/>
      <w:r w:rsidR="00C17622" w:rsidRPr="00C17622">
        <w:rPr>
          <w:rFonts w:ascii="Times New Roman" w:hAnsi="Times New Roman" w:cs="Times New Roman"/>
          <w:spacing w:val="-10"/>
          <w:sz w:val="28"/>
          <w:szCs w:val="28"/>
        </w:rPr>
        <w:t xml:space="preserve"> ;</w:t>
      </w:r>
      <w:proofErr w:type="gramEnd"/>
      <w:r w:rsidR="00C17622" w:rsidRPr="00C17622">
        <w:t xml:space="preserve"> </w:t>
      </w:r>
      <w:r w:rsidR="00C17622" w:rsidRPr="00C17622">
        <w:rPr>
          <w:rFonts w:ascii="Times New Roman" w:hAnsi="Times New Roman" w:cs="Times New Roman"/>
          <w:spacing w:val="-10"/>
          <w:sz w:val="28"/>
          <w:szCs w:val="28"/>
        </w:rPr>
        <w:t>общегородского фестиваля, посвящённого Дню защиты детей;</w:t>
      </w:r>
      <w:r w:rsidR="00C17622" w:rsidRPr="00C17622">
        <w:t xml:space="preserve"> </w:t>
      </w:r>
      <w:r w:rsidR="00C17622">
        <w:rPr>
          <w:rFonts w:ascii="Times New Roman" w:hAnsi="Times New Roman" w:cs="Times New Roman"/>
          <w:spacing w:val="-10"/>
          <w:sz w:val="28"/>
          <w:szCs w:val="28"/>
        </w:rPr>
        <w:t>«День города -2016г»,</w:t>
      </w:r>
      <w:r w:rsidR="00C17622" w:rsidRPr="00C17622">
        <w:t xml:space="preserve"> </w:t>
      </w:r>
      <w:r w:rsidR="00C17622">
        <w:rPr>
          <w:rFonts w:ascii="Times New Roman" w:hAnsi="Times New Roman" w:cs="Times New Roman"/>
          <w:spacing w:val="-10"/>
          <w:sz w:val="28"/>
          <w:szCs w:val="28"/>
        </w:rPr>
        <w:t>«День здоровья 2016», участников соревнований «Здоровый дошкольник».</w:t>
      </w:r>
    </w:p>
    <w:p w:rsidR="00C17622" w:rsidRPr="00C17622" w:rsidRDefault="00371240" w:rsidP="00C17622">
      <w:pPr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13</w:t>
      </w:r>
      <w:r w:rsidR="00C17622">
        <w:rPr>
          <w:rFonts w:ascii="Times New Roman" w:hAnsi="Times New Roman" w:cs="Times New Roman"/>
          <w:spacing w:val="-10"/>
          <w:sz w:val="28"/>
          <w:szCs w:val="28"/>
        </w:rPr>
        <w:t xml:space="preserve">. </w:t>
      </w:r>
      <w:r w:rsidR="00A43B46">
        <w:rPr>
          <w:rFonts w:ascii="Times New Roman" w:hAnsi="Times New Roman" w:cs="Times New Roman"/>
          <w:spacing w:val="-10"/>
          <w:sz w:val="28"/>
          <w:szCs w:val="28"/>
        </w:rPr>
        <w:t xml:space="preserve"> Никулина О.В.  подготовила команду</w:t>
      </w:r>
      <w:r w:rsidR="00A43B46" w:rsidRPr="00A43B46">
        <w:rPr>
          <w:rFonts w:ascii="Times New Roman" w:hAnsi="Times New Roman" w:cs="Times New Roman"/>
          <w:spacing w:val="-10"/>
          <w:sz w:val="28"/>
          <w:szCs w:val="28"/>
        </w:rPr>
        <w:t xml:space="preserve"> воспитанников и родителей </w:t>
      </w:r>
      <w:r w:rsidR="00A43B46">
        <w:rPr>
          <w:rFonts w:ascii="Times New Roman" w:hAnsi="Times New Roman" w:cs="Times New Roman"/>
          <w:spacing w:val="-10"/>
          <w:sz w:val="28"/>
          <w:szCs w:val="28"/>
        </w:rPr>
        <w:t xml:space="preserve"> для участия</w:t>
      </w:r>
      <w:r w:rsidR="00A43B46" w:rsidRPr="00A43B46">
        <w:rPr>
          <w:rFonts w:ascii="Times New Roman" w:hAnsi="Times New Roman" w:cs="Times New Roman"/>
          <w:spacing w:val="-10"/>
          <w:sz w:val="28"/>
          <w:szCs w:val="28"/>
        </w:rPr>
        <w:t xml:space="preserve"> в соревнованиях «Па</w:t>
      </w:r>
      <w:r w:rsidR="00C17622">
        <w:rPr>
          <w:rFonts w:ascii="Times New Roman" w:hAnsi="Times New Roman" w:cs="Times New Roman"/>
          <w:spacing w:val="-10"/>
          <w:sz w:val="28"/>
          <w:szCs w:val="28"/>
        </w:rPr>
        <w:t>па, мама, я – спортивная семья».</w:t>
      </w:r>
    </w:p>
    <w:p w:rsidR="00A43B46" w:rsidRDefault="00371240" w:rsidP="00C17622">
      <w:pPr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14</w:t>
      </w:r>
      <w:r w:rsidR="00C17622">
        <w:rPr>
          <w:rFonts w:ascii="Times New Roman" w:hAnsi="Times New Roman" w:cs="Times New Roman"/>
          <w:spacing w:val="-10"/>
          <w:sz w:val="28"/>
          <w:szCs w:val="28"/>
        </w:rPr>
        <w:t xml:space="preserve">.  </w:t>
      </w:r>
      <w:proofErr w:type="spellStart"/>
      <w:r w:rsidR="00C17622">
        <w:rPr>
          <w:rFonts w:ascii="Times New Roman" w:hAnsi="Times New Roman" w:cs="Times New Roman"/>
          <w:spacing w:val="-10"/>
          <w:sz w:val="28"/>
          <w:szCs w:val="28"/>
        </w:rPr>
        <w:t>Зылёва</w:t>
      </w:r>
      <w:proofErr w:type="spellEnd"/>
      <w:r w:rsidR="00C17622">
        <w:rPr>
          <w:rFonts w:ascii="Times New Roman" w:hAnsi="Times New Roman" w:cs="Times New Roman"/>
          <w:spacing w:val="-10"/>
          <w:sz w:val="28"/>
          <w:szCs w:val="28"/>
        </w:rPr>
        <w:t xml:space="preserve"> О.С., Шереметьева Н.П. подготовили воспитанников для участия во Всероссийском конкурсе «Я люблю янтарь»;</w:t>
      </w:r>
    </w:p>
    <w:p w:rsidR="00371240" w:rsidRPr="00A43B46" w:rsidRDefault="00371240" w:rsidP="00C17622">
      <w:pPr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15</w:t>
      </w:r>
      <w:r w:rsidR="00C17622">
        <w:rPr>
          <w:rFonts w:ascii="Times New Roman" w:hAnsi="Times New Roman" w:cs="Times New Roman"/>
          <w:spacing w:val="-10"/>
          <w:sz w:val="28"/>
          <w:szCs w:val="28"/>
        </w:rPr>
        <w:t>.</w:t>
      </w:r>
      <w:r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Олейникова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 В.С. является участником реализации областного проекта «</w:t>
      </w:r>
      <w:proofErr w:type="spellStart"/>
      <w:r>
        <w:rPr>
          <w:rFonts w:ascii="Times New Roman" w:hAnsi="Times New Roman" w:cs="Times New Roman"/>
          <w:spacing w:val="-10"/>
          <w:sz w:val="28"/>
          <w:szCs w:val="28"/>
        </w:rPr>
        <w:t>Хранитили</w:t>
      </w:r>
      <w:proofErr w:type="spellEnd"/>
      <w:r>
        <w:rPr>
          <w:rFonts w:ascii="Times New Roman" w:hAnsi="Times New Roman" w:cs="Times New Roman"/>
          <w:spacing w:val="-10"/>
          <w:sz w:val="28"/>
          <w:szCs w:val="28"/>
        </w:rPr>
        <w:t xml:space="preserve"> природы»;</w:t>
      </w:r>
    </w:p>
    <w:p w:rsidR="00371240" w:rsidRDefault="00371240" w:rsidP="002645C1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10"/>
          <w:sz w:val="28"/>
          <w:szCs w:val="28"/>
        </w:rPr>
        <w:t>Педагог - психолог Королёва М.В. являются участниками выездной сессии  «Общество, образование, семья»;</w:t>
      </w:r>
    </w:p>
    <w:p w:rsidR="00A0661E" w:rsidRPr="00BF6DE6" w:rsidRDefault="00371240" w:rsidP="00535E83">
      <w:pPr>
        <w:pStyle w:val="a7"/>
        <w:numPr>
          <w:ilvl w:val="0"/>
          <w:numId w:val="39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 w:rsidRPr="00BF6DE6">
        <w:rPr>
          <w:rFonts w:ascii="Times New Roman" w:hAnsi="Times New Roman" w:cs="Times New Roman"/>
          <w:spacing w:val="-10"/>
          <w:sz w:val="28"/>
          <w:szCs w:val="28"/>
        </w:rPr>
        <w:t xml:space="preserve"> Педаго</w:t>
      </w:r>
      <w:proofErr w:type="gramStart"/>
      <w:r w:rsidRPr="00BF6DE6">
        <w:rPr>
          <w:rFonts w:ascii="Times New Roman" w:hAnsi="Times New Roman" w:cs="Times New Roman"/>
          <w:spacing w:val="-10"/>
          <w:sz w:val="28"/>
          <w:szCs w:val="28"/>
        </w:rPr>
        <w:t>г-</w:t>
      </w:r>
      <w:proofErr w:type="gramEnd"/>
      <w:r w:rsidRPr="00BF6DE6">
        <w:rPr>
          <w:rFonts w:ascii="Times New Roman" w:hAnsi="Times New Roman" w:cs="Times New Roman"/>
          <w:spacing w:val="-10"/>
          <w:sz w:val="28"/>
          <w:szCs w:val="28"/>
        </w:rPr>
        <w:t xml:space="preserve"> психолог Николаева Н.Г. </w:t>
      </w:r>
      <w:r w:rsidR="00BF6DE6">
        <w:rPr>
          <w:rFonts w:ascii="Times New Roman" w:hAnsi="Times New Roman" w:cs="Times New Roman"/>
          <w:spacing w:val="-10"/>
          <w:sz w:val="28"/>
          <w:szCs w:val="28"/>
        </w:rPr>
        <w:t xml:space="preserve">тесно сотрудничает и </w:t>
      </w:r>
      <w:r w:rsidRPr="00BF6DE6">
        <w:rPr>
          <w:rFonts w:ascii="Times New Roman" w:hAnsi="Times New Roman" w:cs="Times New Roman"/>
          <w:spacing w:val="-10"/>
          <w:sz w:val="28"/>
          <w:szCs w:val="28"/>
        </w:rPr>
        <w:t>представляет учреждение в КОИРО</w:t>
      </w:r>
      <w:r w:rsidR="00BF6DE6">
        <w:rPr>
          <w:rFonts w:ascii="Times New Roman" w:hAnsi="Times New Roman" w:cs="Times New Roman"/>
          <w:spacing w:val="-10"/>
          <w:sz w:val="28"/>
          <w:szCs w:val="28"/>
        </w:rPr>
        <w:t xml:space="preserve"> и БФУ и. И. Канта.</w:t>
      </w:r>
      <w:r w:rsidRPr="00BF6DE6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</w:p>
    <w:p w:rsidR="009B49E4" w:rsidRPr="00CC3083" w:rsidRDefault="009B49E4" w:rsidP="00CC3083">
      <w:pPr>
        <w:pStyle w:val="a7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spacing w:val="-10"/>
          <w:sz w:val="28"/>
          <w:szCs w:val="28"/>
        </w:rPr>
      </w:pPr>
    </w:p>
    <w:p w:rsidR="007F56C6" w:rsidRDefault="007F56C6" w:rsidP="004C62DE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4C62DE" w:rsidRDefault="007F56C6" w:rsidP="004C62DE">
      <w:pPr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lastRenderedPageBreak/>
        <w:t xml:space="preserve"> В</w:t>
      </w:r>
      <w:r w:rsidR="004C62DE" w:rsidRPr="001D63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ДОУ системно и целенаправленно проводиться работа по использованию </w:t>
      </w:r>
      <w:r w:rsidR="004C62DE" w:rsidRPr="001D6343"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  <w:t>дополнительных программ</w:t>
      </w:r>
      <w:r w:rsidR="004C62DE" w:rsidRPr="001D634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в соответствии с лицензией ДОУ, что позволяет более эффективно  учитывать индивидуальные особенности развития каждого ребенка.  </w:t>
      </w:r>
    </w:p>
    <w:p w:rsidR="004C62DE" w:rsidRPr="000838B2" w:rsidRDefault="004C62DE" w:rsidP="004C62DE">
      <w:p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C62DE" w:rsidRPr="004C62DE" w:rsidRDefault="004C62DE" w:rsidP="004C62D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62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Перечень и стоимость платных дополнительных образовательных и иных услуг</w:t>
      </w:r>
    </w:p>
    <w:p w:rsidR="004C62DE" w:rsidRPr="004C62DE" w:rsidRDefault="004C62DE" w:rsidP="004C62D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4C62DE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МАДОУ д/с № 119 на 2016 – 2017 учебный год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265"/>
        <w:gridCol w:w="1990"/>
        <w:gridCol w:w="982"/>
        <w:gridCol w:w="1286"/>
        <w:gridCol w:w="1827"/>
        <w:gridCol w:w="1716"/>
      </w:tblGrid>
      <w:tr w:rsidR="00FC0FC9" w:rsidRPr="00FC0FC9" w:rsidTr="00FC0FC9">
        <w:trPr>
          <w:trHeight w:val="809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образовательной услуги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Педагог 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занятий в неделю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Кол-во занятий в месяц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Продолжи-</w:t>
            </w: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тельность</w:t>
            </w:r>
            <w:proofErr w:type="spellEnd"/>
            <w:proofErr w:type="gramEnd"/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Стои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мость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FC0FC9" w:rsidRPr="00FC0FC9" w:rsidTr="00FC0FC9">
        <w:trPr>
          <w:trHeight w:val="270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«Разноцветные ладошки»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Бистер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  <w:p w:rsidR="004C62DE" w:rsidRPr="00FC0FC9" w:rsidRDefault="004C62DE" w:rsidP="00FC0FC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15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300р</w:t>
            </w:r>
          </w:p>
        </w:tc>
      </w:tr>
      <w:tr w:rsidR="00FC0FC9" w:rsidRPr="00FC0FC9" w:rsidTr="00FC0FC9">
        <w:trPr>
          <w:trHeight w:val="539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«Мир красок»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Бистер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  <w:p w:rsidR="004C62DE" w:rsidRPr="00FC0FC9" w:rsidRDefault="004C62DE" w:rsidP="00FC0FC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Астафьева Е.Б.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20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300р</w:t>
            </w:r>
          </w:p>
        </w:tc>
      </w:tr>
      <w:tr w:rsidR="00FC0FC9" w:rsidRPr="00FC0FC9" w:rsidTr="00FC0FC9">
        <w:trPr>
          <w:trHeight w:val="539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«Весёлая радуга»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Бистер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  <w:p w:rsidR="004C62DE" w:rsidRPr="00FC0FC9" w:rsidRDefault="004C62DE" w:rsidP="00FC0FC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Астафьева Е.Б.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25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300р</w:t>
            </w:r>
          </w:p>
        </w:tc>
      </w:tr>
      <w:tr w:rsidR="00FC0FC9" w:rsidRPr="00FC0FC9" w:rsidTr="00FC0FC9">
        <w:trPr>
          <w:trHeight w:val="270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«Юный художник»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Бистер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Н.Н.</w:t>
            </w:r>
          </w:p>
          <w:p w:rsidR="004C62DE" w:rsidRPr="00FC0FC9" w:rsidRDefault="004C62DE" w:rsidP="00FC0FC9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Астафьева Е.Б.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30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300р</w:t>
            </w:r>
          </w:p>
        </w:tc>
      </w:tr>
      <w:tr w:rsidR="00FC0FC9" w:rsidRPr="00FC0FC9" w:rsidTr="00FC0FC9">
        <w:trPr>
          <w:trHeight w:val="270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«Цветик-</w:t>
            </w: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семицветик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Николаева Н.Г. 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15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300р</w:t>
            </w:r>
          </w:p>
        </w:tc>
      </w:tr>
      <w:tr w:rsidR="00FC0FC9" w:rsidRPr="00FC0FC9" w:rsidTr="00FC0FC9">
        <w:trPr>
          <w:trHeight w:val="270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«Калейдоскоп»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Николаева Н.Г. Королёва М.В.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20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300р</w:t>
            </w:r>
          </w:p>
        </w:tc>
      </w:tr>
      <w:tr w:rsidR="00FC0FC9" w:rsidRPr="00FC0FC9" w:rsidTr="00FC0FC9">
        <w:trPr>
          <w:trHeight w:val="270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«Умницы»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Николаева Н.Г. Королёва М.В.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25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300р</w:t>
            </w:r>
          </w:p>
        </w:tc>
      </w:tr>
      <w:tr w:rsidR="00FC0FC9" w:rsidRPr="00FC0FC9" w:rsidTr="00FC0FC9">
        <w:trPr>
          <w:trHeight w:val="270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«Веселый английский»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Кузнецова Л.А.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15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300р.</w:t>
            </w:r>
          </w:p>
        </w:tc>
      </w:tr>
      <w:tr w:rsidR="00FC0FC9" w:rsidRPr="00FC0FC9" w:rsidTr="00FC0FC9">
        <w:trPr>
          <w:trHeight w:val="270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«Маленькая Англия»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Попроцкая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4C62DE" w:rsidRPr="00FC0FC9" w:rsidRDefault="004C62DE" w:rsidP="00FC0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Кузнецова Л.А.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20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600р.</w:t>
            </w:r>
          </w:p>
        </w:tc>
      </w:tr>
      <w:tr w:rsidR="00FC0FC9" w:rsidRPr="00FC0FC9" w:rsidTr="00FC0FC9">
        <w:trPr>
          <w:trHeight w:val="539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«Английский для дошкольников»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Попроцкая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4C62DE" w:rsidRPr="00FC0FC9" w:rsidRDefault="004C62DE" w:rsidP="00FC0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Кузнецова Л.А.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25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600р.</w:t>
            </w:r>
          </w:p>
        </w:tc>
      </w:tr>
      <w:tr w:rsidR="00FC0FC9" w:rsidRPr="00FC0FC9" w:rsidTr="00FC0FC9">
        <w:trPr>
          <w:trHeight w:val="270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«Полиглот»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Попроцкая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  <w:p w:rsidR="004C62DE" w:rsidRPr="00FC0FC9" w:rsidRDefault="004C62DE" w:rsidP="00FC0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Кузнецова Л.А.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30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600р.</w:t>
            </w:r>
          </w:p>
        </w:tc>
      </w:tr>
      <w:tr w:rsidR="00FC0FC9" w:rsidRPr="00FC0FC9" w:rsidTr="00FC0FC9">
        <w:trPr>
          <w:trHeight w:val="270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«Ритмика для дошкольников»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Димова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Н.И.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15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300р.</w:t>
            </w:r>
          </w:p>
        </w:tc>
      </w:tr>
      <w:tr w:rsidR="00FC0FC9" w:rsidRPr="00FC0FC9" w:rsidTr="00FC0FC9">
        <w:trPr>
          <w:trHeight w:val="253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«Весёлые матрёшки»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Димова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Н.И.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20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600р.</w:t>
            </w:r>
          </w:p>
        </w:tc>
      </w:tr>
      <w:tr w:rsidR="00FC0FC9" w:rsidRPr="00FC0FC9" w:rsidTr="00FC0FC9">
        <w:trPr>
          <w:trHeight w:val="556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«Хоровод»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Димова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Н.И.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25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600р.</w:t>
            </w:r>
          </w:p>
        </w:tc>
      </w:tr>
      <w:tr w:rsidR="00FC0FC9" w:rsidRPr="00FC0FC9" w:rsidTr="00FC0FC9">
        <w:trPr>
          <w:trHeight w:val="539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«Основы танца»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Димова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Н.И.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30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600р.</w:t>
            </w:r>
          </w:p>
        </w:tc>
      </w:tr>
      <w:tr w:rsidR="00FC0FC9" w:rsidRPr="00FC0FC9" w:rsidTr="00FC0FC9">
        <w:trPr>
          <w:trHeight w:val="270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Здоровячок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Романенко Н.А.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15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400р.</w:t>
            </w:r>
          </w:p>
        </w:tc>
      </w:tr>
      <w:tr w:rsidR="00FC0FC9" w:rsidRPr="00FC0FC9" w:rsidTr="00FC0FC9">
        <w:trPr>
          <w:trHeight w:val="270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«Крепыш»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Романенко Н.А.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20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800р.</w:t>
            </w:r>
          </w:p>
        </w:tc>
      </w:tr>
      <w:tr w:rsidR="00FC0FC9" w:rsidRPr="00FC0FC9" w:rsidTr="00FC0FC9">
        <w:trPr>
          <w:trHeight w:val="253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«Будущие олимпийцы»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Романенко Н.А.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25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800р.</w:t>
            </w:r>
          </w:p>
        </w:tc>
      </w:tr>
      <w:tr w:rsidR="00FC0FC9" w:rsidRPr="00FC0FC9" w:rsidTr="00FC0FC9">
        <w:trPr>
          <w:trHeight w:val="270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«Юный спортсмен»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Романенко Н.А.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30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800р.</w:t>
            </w:r>
          </w:p>
        </w:tc>
      </w:tr>
      <w:tr w:rsidR="00FC0FC9" w:rsidRPr="00FC0FC9" w:rsidTr="00FC0FC9">
        <w:trPr>
          <w:trHeight w:val="270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20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«Поющие горошины»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Сунцова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Ю.В.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15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300р</w:t>
            </w:r>
          </w:p>
        </w:tc>
      </w:tr>
      <w:tr w:rsidR="00FC0FC9" w:rsidRPr="00FC0FC9" w:rsidTr="00FC0FC9">
        <w:trPr>
          <w:trHeight w:val="270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«Ладушки»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Сунцова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Ю.В.</w:t>
            </w:r>
          </w:p>
          <w:p w:rsidR="004C62DE" w:rsidRPr="00FC0FC9" w:rsidRDefault="004C62DE" w:rsidP="00FC0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Мельченко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20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300р</w:t>
            </w:r>
          </w:p>
        </w:tc>
      </w:tr>
      <w:tr w:rsidR="00FC0FC9" w:rsidRPr="00FC0FC9" w:rsidTr="00FC0FC9">
        <w:trPr>
          <w:trHeight w:val="270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«Колокольчик»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Сунцова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Ю.В.</w:t>
            </w:r>
          </w:p>
          <w:p w:rsidR="004C62DE" w:rsidRPr="00FC0FC9" w:rsidRDefault="004C62DE" w:rsidP="00FC0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Мельченко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А.В.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25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300р</w:t>
            </w:r>
          </w:p>
        </w:tc>
      </w:tr>
      <w:tr w:rsidR="00FC0FC9" w:rsidRPr="00FC0FC9" w:rsidTr="00FC0FC9">
        <w:trPr>
          <w:trHeight w:val="270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«Вдохновение»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Сунцова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Ю.В.</w:t>
            </w:r>
          </w:p>
          <w:p w:rsidR="004C62DE" w:rsidRPr="00FC0FC9" w:rsidRDefault="004C62DE" w:rsidP="00FC0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30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300р</w:t>
            </w:r>
          </w:p>
        </w:tc>
      </w:tr>
      <w:tr w:rsidR="00FC0FC9" w:rsidRPr="00FC0FC9" w:rsidTr="00FC0FC9">
        <w:trPr>
          <w:trHeight w:val="539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Речевичок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Левоник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15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C62DE" w:rsidRPr="00FC0FC9" w:rsidRDefault="004C62DE" w:rsidP="00FC0FC9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2400р. (1занятие 300р.)</w:t>
            </w:r>
          </w:p>
        </w:tc>
      </w:tr>
      <w:tr w:rsidR="00FC0FC9" w:rsidRPr="00FC0FC9" w:rsidTr="00FC0FC9">
        <w:trPr>
          <w:trHeight w:val="270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«Умка»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Зимина С.О.</w:t>
            </w:r>
          </w:p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Левоник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20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2400р. (1занятие 300р.)</w:t>
            </w:r>
          </w:p>
        </w:tc>
      </w:tr>
      <w:tr w:rsidR="00FC0FC9" w:rsidRPr="00FC0FC9" w:rsidTr="00FC0FC9">
        <w:trPr>
          <w:trHeight w:val="270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мире звуков»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Зимина С.О.</w:t>
            </w:r>
          </w:p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Левоник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25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2400р. (1занятие 300р.)</w:t>
            </w:r>
          </w:p>
        </w:tc>
      </w:tr>
      <w:tr w:rsidR="00FC0FC9" w:rsidRPr="00FC0FC9" w:rsidTr="00FC0FC9">
        <w:trPr>
          <w:trHeight w:val="270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«Эрудит»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Коновалова В.В.</w:t>
            </w:r>
          </w:p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Шереметьева Н.</w:t>
            </w:r>
            <w:proofErr w:type="gram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Зимина С.О.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20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800р</w:t>
            </w:r>
          </w:p>
        </w:tc>
      </w:tr>
      <w:tr w:rsidR="00FC0FC9" w:rsidRPr="00FC0FC9" w:rsidTr="00FC0FC9">
        <w:trPr>
          <w:trHeight w:val="270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</w:t>
            </w: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Знайки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Коновалова В.В.</w:t>
            </w:r>
          </w:p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Шереметьева Н.</w:t>
            </w:r>
            <w:proofErr w:type="gram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Зимина С.О.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25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800р</w:t>
            </w:r>
          </w:p>
        </w:tc>
      </w:tr>
      <w:tr w:rsidR="00FC0FC9" w:rsidRPr="00FC0FC9" w:rsidTr="00FC0FC9">
        <w:trPr>
          <w:trHeight w:val="539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«В школу со сказкой»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Коновалова В.В.</w:t>
            </w:r>
          </w:p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Шереметьева Н.</w:t>
            </w:r>
            <w:proofErr w:type="gram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30 мин.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800р</w:t>
            </w:r>
          </w:p>
        </w:tc>
      </w:tr>
      <w:tr w:rsidR="00FC0FC9" w:rsidRPr="00FC0FC9" w:rsidTr="00FC0FC9">
        <w:trPr>
          <w:trHeight w:val="270"/>
        </w:trPr>
        <w:tc>
          <w:tcPr>
            <w:tcW w:w="56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2265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Празднование</w:t>
            </w:r>
          </w:p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Дня рождения</w:t>
            </w:r>
          </w:p>
        </w:tc>
        <w:tc>
          <w:tcPr>
            <w:tcW w:w="1990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Сунцова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Ю.В. </w:t>
            </w:r>
            <w:proofErr w:type="spellStart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Попроцкая</w:t>
            </w:r>
            <w:proofErr w:type="spellEnd"/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А.А.</w:t>
            </w:r>
          </w:p>
        </w:tc>
        <w:tc>
          <w:tcPr>
            <w:tcW w:w="982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 договору</w:t>
            </w:r>
          </w:p>
        </w:tc>
        <w:tc>
          <w:tcPr>
            <w:tcW w:w="128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7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более 40 мин</w:t>
            </w:r>
          </w:p>
        </w:tc>
        <w:tc>
          <w:tcPr>
            <w:tcW w:w="1716" w:type="dxa"/>
            <w:shd w:val="clear" w:color="auto" w:fill="auto"/>
          </w:tcPr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C62DE" w:rsidRPr="00FC0FC9" w:rsidRDefault="004C62DE" w:rsidP="00FC0F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FC0FC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от 1500р</w:t>
            </w:r>
          </w:p>
        </w:tc>
      </w:tr>
    </w:tbl>
    <w:p w:rsidR="004C62DE" w:rsidRPr="004C62DE" w:rsidRDefault="004C62DE" w:rsidP="004C62D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C62DE" w:rsidRPr="004C62DE" w:rsidRDefault="004C62DE" w:rsidP="004C62D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4C62DE" w:rsidRPr="00620604" w:rsidRDefault="004C62DE" w:rsidP="004C62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2016-2017</w:t>
      </w:r>
      <w:r w:rsidRPr="00620604">
        <w:rPr>
          <w:rFonts w:ascii="Times New Roman" w:hAnsi="Times New Roman" w:cs="Times New Roman"/>
          <w:b/>
          <w:sz w:val="28"/>
          <w:szCs w:val="28"/>
        </w:rPr>
        <w:t xml:space="preserve"> учебного года  следующие источники финансирования </w:t>
      </w:r>
    </w:p>
    <w:tbl>
      <w:tblPr>
        <w:tblW w:w="10348" w:type="dxa"/>
        <w:tblInd w:w="-102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21"/>
        <w:gridCol w:w="4127"/>
      </w:tblGrid>
      <w:tr w:rsidR="004C62DE" w:rsidRPr="00620604" w:rsidTr="004C62DE">
        <w:trPr>
          <w:trHeight w:val="1832"/>
        </w:trPr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2DE" w:rsidRPr="00620604" w:rsidRDefault="004C62DE" w:rsidP="004C62DE">
            <w:pPr>
              <w:spacing w:after="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Наименование </w:t>
            </w: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источников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2DE" w:rsidRPr="00620604" w:rsidRDefault="004C62DE" w:rsidP="004C62DE">
            <w:pPr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    Доходная часть</w:t>
            </w:r>
          </w:p>
          <w:p w:rsidR="004C62DE" w:rsidRPr="00620604" w:rsidRDefault="004C62DE" w:rsidP="004C62DE">
            <w:pPr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32"/>
                <w:szCs w:val="32"/>
              </w:rPr>
              <w:t xml:space="preserve">              (  руб.)</w:t>
            </w:r>
          </w:p>
        </w:tc>
      </w:tr>
      <w:tr w:rsidR="004C62DE" w:rsidRPr="00620604" w:rsidTr="004C62DE">
        <w:trPr>
          <w:trHeight w:val="1064"/>
        </w:trPr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2DE" w:rsidRPr="0072651F" w:rsidRDefault="00F20A10" w:rsidP="004C62DE">
            <w:pPr>
              <w:spacing w:after="0"/>
              <w:ind w:left="720"/>
              <w:jc w:val="both"/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</w:pPr>
            <w:r w:rsidRPr="0072651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Субсидия на финансовое обеспечение выполнения муниципального задания из  местного бюджета</w:t>
            </w:r>
            <w:r w:rsidR="00EB26DB" w:rsidRPr="0072651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4C62DE" w:rsidRPr="0072651F" w:rsidRDefault="00EB26DB" w:rsidP="004C62DE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1F">
              <w:rPr>
                <w:rFonts w:ascii="Times New Roman" w:hAnsi="Times New Roman" w:cs="Times New Roman"/>
                <w:sz w:val="28"/>
                <w:szCs w:val="28"/>
              </w:rPr>
              <w:t>- городской бюджет</w:t>
            </w:r>
          </w:p>
          <w:p w:rsidR="00EB26DB" w:rsidRPr="0072651F" w:rsidRDefault="00EB26DB" w:rsidP="004C62DE">
            <w:pPr>
              <w:spacing w:after="0"/>
              <w:ind w:left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51F">
              <w:rPr>
                <w:rFonts w:ascii="Times New Roman" w:hAnsi="Times New Roman" w:cs="Times New Roman"/>
                <w:sz w:val="28"/>
                <w:szCs w:val="28"/>
              </w:rPr>
              <w:t>- областной бюджет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2DE" w:rsidRPr="0072651F" w:rsidRDefault="004C62DE" w:rsidP="004C62DE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2651F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        </w:t>
            </w:r>
          </w:p>
          <w:p w:rsidR="004C62DE" w:rsidRPr="0072651F" w:rsidRDefault="004C62DE" w:rsidP="004C62DE">
            <w:pPr>
              <w:spacing w:after="0"/>
              <w:ind w:left="720"/>
              <w:rPr>
                <w:rFonts w:ascii="Times New Roman" w:hAnsi="Times New Roman" w:cs="Times New Roman"/>
                <w:sz w:val="28"/>
                <w:szCs w:val="28"/>
              </w:rPr>
            </w:pPr>
            <w:r w:rsidRPr="0072651F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       </w:t>
            </w:r>
          </w:p>
          <w:p w:rsidR="004C62DE" w:rsidRPr="0072651F" w:rsidRDefault="00F20A10" w:rsidP="00F20A10">
            <w:pPr>
              <w:pStyle w:val="a9"/>
              <w:spacing w:before="0" w:beforeAutospacing="0" w:after="0" w:afterAutospacing="0" w:line="276" w:lineRule="auto"/>
              <w:ind w:left="720"/>
              <w:rPr>
                <w:bCs/>
                <w:color w:val="000000"/>
                <w:kern w:val="24"/>
                <w:sz w:val="28"/>
                <w:szCs w:val="28"/>
              </w:rPr>
            </w:pPr>
            <w:r w:rsidRPr="0072651F">
              <w:rPr>
                <w:bCs/>
                <w:color w:val="000000"/>
                <w:kern w:val="24"/>
                <w:sz w:val="28"/>
                <w:szCs w:val="28"/>
              </w:rPr>
              <w:t>35 038 315,04</w:t>
            </w:r>
          </w:p>
          <w:p w:rsidR="00F20A10" w:rsidRPr="0072651F" w:rsidRDefault="0072651F" w:rsidP="0072651F">
            <w:pPr>
              <w:pStyle w:val="a9"/>
              <w:spacing w:before="0" w:beforeAutospacing="0" w:after="0" w:afterAutospacing="0" w:line="276" w:lineRule="auto"/>
              <w:rPr>
                <w:sz w:val="28"/>
                <w:szCs w:val="28"/>
              </w:rPr>
            </w:pPr>
            <w:r w:rsidRPr="0072651F">
              <w:rPr>
                <w:sz w:val="28"/>
                <w:szCs w:val="28"/>
              </w:rPr>
              <w:t xml:space="preserve">         </w:t>
            </w:r>
            <w:r w:rsidR="00EB26DB" w:rsidRPr="0072651F">
              <w:rPr>
                <w:sz w:val="28"/>
                <w:szCs w:val="28"/>
              </w:rPr>
              <w:t>7 849 147,00</w:t>
            </w:r>
          </w:p>
          <w:p w:rsidR="00EB26DB" w:rsidRPr="0072651F" w:rsidRDefault="00EB26DB" w:rsidP="00F20A10">
            <w:pPr>
              <w:pStyle w:val="a9"/>
              <w:spacing w:before="0" w:beforeAutospacing="0" w:after="0" w:afterAutospacing="0" w:line="276" w:lineRule="auto"/>
              <w:ind w:left="720"/>
              <w:rPr>
                <w:sz w:val="28"/>
                <w:szCs w:val="28"/>
              </w:rPr>
            </w:pPr>
            <w:r w:rsidRPr="0072651F">
              <w:rPr>
                <w:sz w:val="28"/>
                <w:szCs w:val="28"/>
              </w:rPr>
              <w:t>27 189 168,00</w:t>
            </w:r>
          </w:p>
        </w:tc>
      </w:tr>
      <w:tr w:rsidR="004C62DE" w:rsidRPr="00620604" w:rsidTr="004C62DE">
        <w:trPr>
          <w:trHeight w:val="989"/>
        </w:trPr>
        <w:tc>
          <w:tcPr>
            <w:tcW w:w="62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2DE" w:rsidRPr="0072651F" w:rsidRDefault="00EB26DB" w:rsidP="004C62DE">
            <w:pPr>
              <w:spacing w:after="0"/>
              <w:ind w:left="720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72651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lastRenderedPageBreak/>
              <w:t>Поступления от оказания услуг (выполнения работ) на платной основе и от  иной приносящей доход деятельности</w:t>
            </w:r>
          </w:p>
          <w:p w:rsidR="00EB26DB" w:rsidRPr="0072651F" w:rsidRDefault="00EB26DB" w:rsidP="004C62DE">
            <w:pPr>
              <w:spacing w:after="0"/>
              <w:ind w:left="720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72651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 платные услуги</w:t>
            </w:r>
          </w:p>
          <w:p w:rsidR="00EB26DB" w:rsidRPr="0072651F" w:rsidRDefault="00EB26DB" w:rsidP="004C62DE">
            <w:pPr>
              <w:spacing w:after="0"/>
              <w:ind w:left="720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72651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 родительская плата</w:t>
            </w:r>
          </w:p>
        </w:tc>
        <w:tc>
          <w:tcPr>
            <w:tcW w:w="4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4C62DE" w:rsidRPr="0072651F" w:rsidRDefault="00EB26DB" w:rsidP="00EB26DB">
            <w:pPr>
              <w:pStyle w:val="a9"/>
              <w:spacing w:before="0" w:beforeAutospacing="0" w:after="0" w:afterAutospacing="0" w:line="276" w:lineRule="auto"/>
              <w:ind w:left="720"/>
              <w:rPr>
                <w:bCs/>
                <w:color w:val="000000"/>
                <w:kern w:val="24"/>
                <w:sz w:val="28"/>
                <w:szCs w:val="28"/>
              </w:rPr>
            </w:pPr>
            <w:r w:rsidRPr="0072651F">
              <w:rPr>
                <w:bCs/>
                <w:color w:val="000000"/>
                <w:kern w:val="24"/>
                <w:sz w:val="28"/>
                <w:szCs w:val="28"/>
              </w:rPr>
              <w:t>13 865 386,00</w:t>
            </w:r>
          </w:p>
          <w:p w:rsidR="00EB26DB" w:rsidRPr="0072651F" w:rsidRDefault="00EB26DB" w:rsidP="00EB26DB">
            <w:pPr>
              <w:pStyle w:val="a9"/>
              <w:spacing w:before="0" w:beforeAutospacing="0" w:after="0" w:afterAutospacing="0" w:line="276" w:lineRule="auto"/>
              <w:ind w:left="720"/>
              <w:rPr>
                <w:bCs/>
                <w:color w:val="000000"/>
                <w:kern w:val="24"/>
                <w:sz w:val="28"/>
                <w:szCs w:val="28"/>
              </w:rPr>
            </w:pPr>
          </w:p>
          <w:p w:rsidR="00EB26DB" w:rsidRPr="0072651F" w:rsidRDefault="00EB26DB" w:rsidP="00EB26DB">
            <w:pPr>
              <w:pStyle w:val="a9"/>
              <w:spacing w:before="0" w:beforeAutospacing="0" w:after="0" w:afterAutospacing="0" w:line="276" w:lineRule="auto"/>
              <w:ind w:left="720"/>
              <w:rPr>
                <w:bCs/>
                <w:color w:val="000000"/>
                <w:kern w:val="24"/>
                <w:sz w:val="28"/>
                <w:szCs w:val="28"/>
              </w:rPr>
            </w:pPr>
          </w:p>
          <w:p w:rsidR="00EB26DB" w:rsidRPr="0072651F" w:rsidRDefault="0072651F" w:rsidP="0072651F">
            <w:pPr>
              <w:pStyle w:val="a9"/>
              <w:spacing w:before="0" w:beforeAutospacing="0" w:after="0" w:afterAutospacing="0" w:line="276" w:lineRule="auto"/>
              <w:rPr>
                <w:bCs/>
                <w:color w:val="000000"/>
                <w:kern w:val="24"/>
                <w:sz w:val="28"/>
                <w:szCs w:val="28"/>
              </w:rPr>
            </w:pPr>
            <w:r>
              <w:rPr>
                <w:bCs/>
                <w:color w:val="000000"/>
                <w:kern w:val="24"/>
                <w:sz w:val="28"/>
                <w:szCs w:val="28"/>
              </w:rPr>
              <w:t xml:space="preserve">          </w:t>
            </w:r>
            <w:r w:rsidR="00EB26DB" w:rsidRPr="0072651F">
              <w:rPr>
                <w:bCs/>
                <w:color w:val="000000"/>
                <w:kern w:val="24"/>
                <w:sz w:val="28"/>
                <w:szCs w:val="28"/>
              </w:rPr>
              <w:t>4 139 584,00</w:t>
            </w:r>
          </w:p>
          <w:p w:rsidR="00EB26DB" w:rsidRPr="0072651F" w:rsidRDefault="00C96907" w:rsidP="00EB26DB">
            <w:pPr>
              <w:pStyle w:val="a9"/>
              <w:spacing w:before="0" w:beforeAutospacing="0" w:after="0" w:afterAutospacing="0" w:line="276" w:lineRule="auto"/>
              <w:ind w:left="720"/>
              <w:rPr>
                <w:rFonts w:ascii="Arial" w:hAnsi="Arial" w:cs="Arial"/>
                <w:sz w:val="28"/>
                <w:szCs w:val="28"/>
              </w:rPr>
            </w:pPr>
            <w:r w:rsidRPr="0072651F">
              <w:rPr>
                <w:bCs/>
                <w:color w:val="000000"/>
                <w:kern w:val="24"/>
                <w:sz w:val="28"/>
                <w:szCs w:val="28"/>
              </w:rPr>
              <w:t>9 725 802,00</w:t>
            </w:r>
          </w:p>
        </w:tc>
      </w:tr>
    </w:tbl>
    <w:p w:rsidR="004C62DE" w:rsidRPr="00EA2493" w:rsidRDefault="004C62DE" w:rsidP="004C62D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2DE" w:rsidRPr="00620604" w:rsidRDefault="00EB26DB" w:rsidP="004C62DE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период 2016-2017</w:t>
      </w:r>
      <w:r w:rsidR="004C62DE" w:rsidRPr="00620604">
        <w:rPr>
          <w:rFonts w:ascii="Times New Roman" w:hAnsi="Times New Roman" w:cs="Times New Roman"/>
          <w:b/>
          <w:sz w:val="28"/>
          <w:szCs w:val="28"/>
        </w:rPr>
        <w:t xml:space="preserve"> учебного года  следующие </w:t>
      </w:r>
      <w:r w:rsidR="004C62DE">
        <w:rPr>
          <w:rFonts w:ascii="Times New Roman" w:hAnsi="Times New Roman" w:cs="Times New Roman"/>
          <w:b/>
          <w:sz w:val="28"/>
          <w:szCs w:val="28"/>
        </w:rPr>
        <w:t xml:space="preserve"> направления расходов</w:t>
      </w:r>
    </w:p>
    <w:p w:rsidR="004C62DE" w:rsidRPr="00EA2493" w:rsidRDefault="0072651F" w:rsidP="004C62DE">
      <w:pPr>
        <w:spacing w:line="240" w:lineRule="auto"/>
        <w:jc w:val="both"/>
        <w:rPr>
          <w:rFonts w:ascii="Times New Roman" w:hAnsi="Times New Roman" w:cs="Times New Roman"/>
          <w:bCs/>
          <w:sz w:val="36"/>
          <w:szCs w:val="3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4" o:spid="_x0000_s1026" type="#_x0000_t202" style="position:absolute;left:0;text-align:left;margin-left:0;margin-top:0;width:635.05pt;height:513.8pt;z-index: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" filled="f" stroked="f">
            <v:textbox style="mso-fit-shape-to-text:t"/>
          </v:shape>
        </w:pict>
      </w:r>
    </w:p>
    <w:tbl>
      <w:tblPr>
        <w:tblW w:w="10377" w:type="dxa"/>
        <w:tblInd w:w="-1054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237"/>
        <w:gridCol w:w="4140"/>
      </w:tblGrid>
      <w:tr w:rsidR="004C62DE" w:rsidRPr="00620604" w:rsidTr="004C62DE">
        <w:trPr>
          <w:trHeight w:val="113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 </w:t>
            </w:r>
          </w:p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Наименование  затрат</w:t>
            </w:r>
          </w:p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 </w:t>
            </w:r>
          </w:p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 Сумма </w:t>
            </w:r>
            <w:proofErr w:type="gramStart"/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( </w:t>
            </w:r>
            <w:proofErr w:type="gramEnd"/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>руб.)</w:t>
            </w:r>
          </w:p>
        </w:tc>
      </w:tr>
      <w:tr w:rsidR="004C62DE" w:rsidRPr="00620604" w:rsidTr="004C62DE">
        <w:trPr>
          <w:trHeight w:val="60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</w:p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Заработная плата с начислениями (30%)</w:t>
            </w:r>
          </w:p>
          <w:p w:rsidR="004C62DE" w:rsidRPr="0072651F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</w:rPr>
              <w:t xml:space="preserve">- </w:t>
            </w:r>
            <w:r w:rsidRPr="0072651F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Городской бюджет</w:t>
            </w:r>
          </w:p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72651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- Областной бюджет</w:t>
            </w:r>
            <w:r w:rsidR="0072651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</w:p>
          <w:p w:rsidR="004C62DE" w:rsidRPr="0072651F" w:rsidRDefault="00C96907" w:rsidP="004C62DE">
            <w:pPr>
              <w:pStyle w:val="a9"/>
              <w:spacing w:before="0" w:beforeAutospacing="0" w:after="0" w:afterAutospacing="0"/>
              <w:ind w:firstLine="720"/>
              <w:jc w:val="both"/>
            </w:pPr>
            <w:r w:rsidRPr="0072651F">
              <w:rPr>
                <w:bCs/>
                <w:color w:val="000000"/>
                <w:kern w:val="24"/>
                <w:sz w:val="28"/>
                <w:szCs w:val="28"/>
              </w:rPr>
              <w:t>3 311 146,00</w:t>
            </w:r>
          </w:p>
          <w:p w:rsidR="004C62DE" w:rsidRPr="0072651F" w:rsidRDefault="004C62DE" w:rsidP="00C96907">
            <w:pPr>
              <w:pStyle w:val="a9"/>
              <w:spacing w:before="0" w:beforeAutospacing="0" w:after="0" w:afterAutospacing="0"/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</w:p>
          <w:p w:rsidR="00C96907" w:rsidRPr="0072651F" w:rsidRDefault="00C96907" w:rsidP="00C96907">
            <w:pPr>
              <w:pStyle w:val="a9"/>
              <w:spacing w:before="0" w:beforeAutospacing="0" w:after="0" w:afterAutospacing="0"/>
              <w:jc w:val="both"/>
            </w:pPr>
            <w:r w:rsidRPr="0072651F">
              <w:rPr>
                <w:bCs/>
                <w:color w:val="000000"/>
                <w:kern w:val="24"/>
                <w:sz w:val="28"/>
                <w:szCs w:val="28"/>
              </w:rPr>
              <w:t xml:space="preserve">         26 602 804,00</w:t>
            </w:r>
          </w:p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C62DE" w:rsidRPr="00620604" w:rsidTr="004C62DE">
        <w:trPr>
          <w:trHeight w:val="911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Развитие</w:t>
            </w: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воспитательно</w:t>
            </w:r>
            <w:proofErr w:type="spellEnd"/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-образовательного процесса </w:t>
            </w:r>
            <w:proofErr w:type="gramStart"/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( </w:t>
            </w:r>
            <w:proofErr w:type="gramEnd"/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из областного бюджета)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Default="004C62DE" w:rsidP="004C62D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  из расчета 60</w:t>
            </w: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руб. </w:t>
            </w:r>
            <w:proofErr w:type="gramStart"/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на</w:t>
            </w:r>
            <w:proofErr w:type="gramEnd"/>
          </w:p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ребенкав</w:t>
            </w:r>
            <w:proofErr w:type="spellEnd"/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месяц </w:t>
            </w:r>
          </w:p>
          <w:p w:rsidR="004C62DE" w:rsidRPr="0072651F" w:rsidRDefault="004C62DE" w:rsidP="004C62DE">
            <w:pPr>
              <w:pStyle w:val="a9"/>
              <w:spacing w:before="0" w:beforeAutospacing="0" w:after="0" w:afterAutospacing="0"/>
              <w:ind w:firstLine="720"/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  <w:r w:rsidRPr="0072651F">
              <w:rPr>
                <w:color w:val="000000"/>
                <w:kern w:val="24"/>
                <w:sz w:val="28"/>
                <w:szCs w:val="28"/>
              </w:rPr>
              <w:t> </w:t>
            </w:r>
            <w:proofErr w:type="gramStart"/>
            <w:r w:rsidRPr="0072651F">
              <w:rPr>
                <w:bCs/>
                <w:color w:val="000000"/>
                <w:kern w:val="24"/>
                <w:sz w:val="28"/>
                <w:szCs w:val="28"/>
              </w:rPr>
              <w:t>382 320.00 (за</w:t>
            </w:r>
            <w:proofErr w:type="gramEnd"/>
          </w:p>
          <w:p w:rsidR="004C62DE" w:rsidRPr="0072651F" w:rsidRDefault="004C62DE" w:rsidP="004C62DE">
            <w:pPr>
              <w:pStyle w:val="a9"/>
              <w:spacing w:before="0" w:beforeAutospacing="0" w:after="0" w:afterAutospacing="0"/>
              <w:ind w:firstLine="720"/>
              <w:jc w:val="both"/>
              <w:rPr>
                <w:bCs/>
                <w:color w:val="000000"/>
                <w:kern w:val="24"/>
                <w:sz w:val="28"/>
                <w:szCs w:val="28"/>
              </w:rPr>
            </w:pPr>
            <w:proofErr w:type="gramStart"/>
            <w:r w:rsidRPr="0072651F">
              <w:rPr>
                <w:bCs/>
                <w:color w:val="000000"/>
                <w:kern w:val="24"/>
                <w:sz w:val="28"/>
                <w:szCs w:val="28"/>
              </w:rPr>
              <w:t>9 месяцев 286 740.00)</w:t>
            </w:r>
            <w:proofErr w:type="gramEnd"/>
          </w:p>
          <w:p w:rsidR="004C62DE" w:rsidRPr="0072651F" w:rsidRDefault="004C62DE" w:rsidP="004C62DE">
            <w:pPr>
              <w:pStyle w:val="a9"/>
              <w:spacing w:before="0" w:beforeAutospacing="0" w:after="0" w:afterAutospacing="0"/>
              <w:ind w:firstLine="720"/>
              <w:jc w:val="both"/>
            </w:pPr>
            <w:r w:rsidRPr="0072651F">
              <w:rPr>
                <w:rFonts w:cs="+mn-cs"/>
                <w:color w:val="000000"/>
                <w:kern w:val="24"/>
                <w:sz w:val="28"/>
                <w:szCs w:val="28"/>
              </w:rPr>
              <w:t> </w:t>
            </w:r>
          </w:p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C62DE" w:rsidRPr="00620604" w:rsidTr="004C62DE">
        <w:trPr>
          <w:trHeight w:val="43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Услуги связи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72651F" w:rsidRDefault="00C96907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72651F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69 640</w:t>
            </w:r>
            <w:r w:rsidR="004C62DE" w:rsidRPr="0072651F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.00</w:t>
            </w:r>
          </w:p>
        </w:tc>
      </w:tr>
      <w:tr w:rsidR="004C62DE" w:rsidRPr="00620604" w:rsidTr="004C62DE">
        <w:trPr>
          <w:trHeight w:val="60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Коммунальные услуги</w:t>
            </w:r>
          </w:p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72651F" w:rsidRDefault="00C96907" w:rsidP="004C62DE">
            <w:pPr>
              <w:pStyle w:val="a9"/>
              <w:spacing w:before="0" w:beforeAutospacing="0" w:after="0" w:afterAutospacing="0"/>
              <w:ind w:firstLine="720"/>
              <w:jc w:val="both"/>
            </w:pPr>
            <w:r w:rsidRPr="0072651F">
              <w:rPr>
                <w:bCs/>
                <w:color w:val="000000"/>
                <w:kern w:val="24"/>
                <w:sz w:val="28"/>
                <w:szCs w:val="28"/>
              </w:rPr>
              <w:t>2 050 960</w:t>
            </w:r>
            <w:r w:rsidR="004C62DE" w:rsidRPr="0072651F">
              <w:rPr>
                <w:bCs/>
                <w:color w:val="000000"/>
                <w:kern w:val="24"/>
                <w:sz w:val="28"/>
                <w:szCs w:val="28"/>
              </w:rPr>
              <w:t>.00</w:t>
            </w:r>
          </w:p>
          <w:p w:rsidR="004C62DE" w:rsidRPr="0072651F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C62DE" w:rsidRPr="00620604" w:rsidTr="004C62DE">
        <w:trPr>
          <w:trHeight w:val="1215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C96907" w:rsidP="00C96907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Услуги по содержанию имущества</w:t>
            </w:r>
          </w:p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72651F" w:rsidRDefault="004C62DE" w:rsidP="004C62DE">
            <w:pPr>
              <w:pStyle w:val="a9"/>
              <w:spacing w:before="0" w:beforeAutospacing="0" w:after="0" w:afterAutospacing="0"/>
              <w:ind w:firstLine="720"/>
              <w:jc w:val="both"/>
            </w:pPr>
            <w:r w:rsidRPr="0072651F">
              <w:rPr>
                <w:bCs/>
                <w:color w:val="000000"/>
                <w:kern w:val="24"/>
                <w:sz w:val="28"/>
                <w:szCs w:val="28"/>
              </w:rPr>
              <w:t xml:space="preserve"> </w:t>
            </w:r>
            <w:r w:rsidR="00C96907" w:rsidRPr="0072651F">
              <w:rPr>
                <w:rFonts w:cs="+mn-cs"/>
                <w:bCs/>
                <w:color w:val="000000"/>
                <w:kern w:val="24"/>
                <w:sz w:val="28"/>
                <w:szCs w:val="28"/>
              </w:rPr>
              <w:t>433 350</w:t>
            </w:r>
            <w:r w:rsidRPr="0072651F">
              <w:rPr>
                <w:rFonts w:cs="+mn-cs"/>
                <w:bCs/>
                <w:color w:val="000000"/>
                <w:kern w:val="24"/>
                <w:sz w:val="28"/>
                <w:szCs w:val="28"/>
              </w:rPr>
              <w:t>.00</w:t>
            </w:r>
          </w:p>
          <w:p w:rsidR="004C62DE" w:rsidRPr="0072651F" w:rsidRDefault="004C62DE" w:rsidP="004C62DE">
            <w:pPr>
              <w:pStyle w:val="a9"/>
              <w:spacing w:before="0" w:beforeAutospacing="0" w:after="0" w:afterAutospacing="0"/>
              <w:ind w:firstLine="720"/>
              <w:jc w:val="both"/>
            </w:pPr>
            <w:r w:rsidRPr="0072651F">
              <w:rPr>
                <w:rFonts w:cs="+mn-cs"/>
                <w:color w:val="000000"/>
                <w:kern w:val="24"/>
                <w:sz w:val="28"/>
                <w:szCs w:val="28"/>
              </w:rPr>
              <w:t> </w:t>
            </w:r>
          </w:p>
          <w:p w:rsidR="004C62DE" w:rsidRPr="0072651F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4C62DE" w:rsidRPr="00620604" w:rsidTr="004C62DE">
        <w:trPr>
          <w:trHeight w:val="304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4C62DE" w:rsidP="004C62DE">
            <w:pPr>
              <w:spacing w:after="0" w:line="304" w:lineRule="atLeast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Прочие услуги 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72651F" w:rsidRDefault="004C62DE" w:rsidP="004C62DE">
            <w:pPr>
              <w:spacing w:after="0" w:line="304" w:lineRule="atLeast"/>
              <w:ind w:firstLine="72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2651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  <w:r w:rsidR="00C96907" w:rsidRPr="0072651F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1091 603</w:t>
            </w:r>
            <w:r w:rsidRPr="0072651F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>.00</w:t>
            </w:r>
            <w:r w:rsidRPr="0072651F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</w:tc>
      </w:tr>
      <w:tr w:rsidR="004C62DE" w:rsidRPr="00620604" w:rsidTr="004C62DE">
        <w:trPr>
          <w:trHeight w:val="60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C96907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Уплата налогов, сборов и иных платежей</w:t>
            </w:r>
          </w:p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 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72651F" w:rsidRDefault="00C96907" w:rsidP="004C62DE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2651F">
              <w:rPr>
                <w:rFonts w:ascii="Times New Roman" w:hAnsi="Times New Roman" w:cs="Times New Roman"/>
                <w:bCs/>
                <w:color w:val="000000"/>
                <w:kern w:val="24"/>
                <w:sz w:val="28"/>
                <w:szCs w:val="28"/>
              </w:rPr>
              <w:t xml:space="preserve"> 334 989,00</w:t>
            </w:r>
          </w:p>
        </w:tc>
      </w:tr>
      <w:tr w:rsidR="004C62DE" w:rsidRPr="00620604" w:rsidTr="004C62DE">
        <w:trPr>
          <w:trHeight w:val="608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Увеличение стоимости  </w:t>
            </w:r>
            <w:proofErr w:type="gramStart"/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основных</w:t>
            </w:r>
            <w:proofErr w:type="gramEnd"/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 </w:t>
            </w:r>
          </w:p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средств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-  </w:t>
            </w:r>
          </w:p>
        </w:tc>
      </w:tr>
      <w:tr w:rsidR="004C62DE" w:rsidRPr="00620604" w:rsidTr="004C62DE">
        <w:trPr>
          <w:trHeight w:val="96"/>
        </w:trPr>
        <w:tc>
          <w:tcPr>
            <w:tcW w:w="6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4C62DE" w:rsidP="004C62DE">
            <w:pPr>
              <w:spacing w:after="0" w:line="240" w:lineRule="auto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 xml:space="preserve">Увеличение стоимости </w:t>
            </w:r>
          </w:p>
          <w:p w:rsidR="004C62DE" w:rsidRPr="00620604" w:rsidRDefault="004C62DE" w:rsidP="004C62DE">
            <w:pPr>
              <w:spacing w:after="0" w:line="96" w:lineRule="atLeast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 w:rsidRPr="00620604">
              <w:rPr>
                <w:rFonts w:ascii="Times New Roman" w:hAnsi="Times New Roman" w:cs="Times New Roman"/>
                <w:color w:val="000000"/>
                <w:kern w:val="24"/>
                <w:sz w:val="28"/>
                <w:szCs w:val="28"/>
              </w:rPr>
              <w:t>материальных  запасов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15" w:type="dxa"/>
              <w:left w:w="80" w:type="dxa"/>
              <w:bottom w:w="0" w:type="dxa"/>
              <w:right w:w="80" w:type="dxa"/>
            </w:tcMar>
            <w:hideMark/>
          </w:tcPr>
          <w:p w:rsidR="004C62DE" w:rsidRPr="00620604" w:rsidRDefault="00C96907" w:rsidP="00C96907">
            <w:pPr>
              <w:pStyle w:val="a9"/>
              <w:spacing w:before="0" w:beforeAutospacing="0" w:after="0" w:afterAutospacing="0"/>
              <w:ind w:firstLine="720"/>
              <w:jc w:val="both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cs="+mn-cs"/>
                <w:b/>
                <w:bCs/>
                <w:color w:val="000000"/>
                <w:kern w:val="24"/>
                <w:sz w:val="28"/>
                <w:szCs w:val="28"/>
              </w:rPr>
              <w:t>-</w:t>
            </w:r>
          </w:p>
        </w:tc>
      </w:tr>
    </w:tbl>
    <w:p w:rsidR="004C62DE" w:rsidRDefault="004C62DE" w:rsidP="004C62D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62DE" w:rsidRDefault="0072651F" w:rsidP="004C62DE">
      <w:pPr>
        <w:spacing w:before="50" w:after="0" w:line="240" w:lineRule="auto"/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lastRenderedPageBreak/>
        <w:t>В ДОУ в период 2016- 2017</w:t>
      </w:r>
      <w:r w:rsidR="004C62DE" w:rsidRPr="00C20C3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учебного </w:t>
      </w:r>
      <w:r w:rsidR="004C62DE" w:rsidRPr="00C20C3F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года  за счет средств субсидии выполнены следующие виды работ:</w:t>
      </w:r>
    </w:p>
    <w:p w:rsidR="004C62DE" w:rsidRPr="00DD5CFC" w:rsidRDefault="004C62DE" w:rsidP="004C62DE">
      <w:pPr>
        <w:spacing w:before="50" w:after="0" w:line="240" w:lineRule="auto"/>
        <w:ind w:left="418" w:hanging="418"/>
        <w:rPr>
          <w:rFonts w:ascii="Times New Roman" w:hAnsi="Times New Roman" w:cs="Times New Roman"/>
          <w:sz w:val="28"/>
          <w:szCs w:val="28"/>
        </w:rPr>
      </w:pPr>
      <w:r w:rsidRPr="00DD5C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  текущий ремонт  групп</w:t>
      </w:r>
      <w:r w:rsidR="00C9690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ового помещения группы « Бабочки</w:t>
      </w:r>
      <w:r w:rsidRPr="00DD5C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» - здание ул. Войнич,2 – </w:t>
      </w:r>
      <w:r w:rsidR="0072651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60 </w:t>
      </w:r>
      <w:proofErr w:type="spellStart"/>
      <w:r w:rsidR="0072651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тыс</w:t>
      </w:r>
      <w:proofErr w:type="gramStart"/>
      <w:r w:rsidR="0072651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.р</w:t>
      </w:r>
      <w:proofErr w:type="gramEnd"/>
      <w:r w:rsidR="0072651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уб</w:t>
      </w:r>
      <w:proofErr w:type="spellEnd"/>
      <w:r w:rsidR="0072651F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640A5E" w:rsidRDefault="00C96907" w:rsidP="004C62DE">
      <w:pPr>
        <w:spacing w:before="50" w:after="0" w:line="240" w:lineRule="auto"/>
        <w:ind w:left="418" w:hanging="418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 -  приобретение   игрового </w:t>
      </w:r>
      <w:r w:rsidR="004C62DE" w:rsidRPr="00DD5C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обо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рудования  в группу « Бабочки»</w:t>
      </w:r>
      <w:r w:rsidR="00640A5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- 120тыс. руб.</w:t>
      </w:r>
    </w:p>
    <w:p w:rsidR="004C62DE" w:rsidRDefault="00640A5E" w:rsidP="004C62DE">
      <w:pPr>
        <w:spacing w:before="50" w:after="0" w:line="240" w:lineRule="auto"/>
        <w:ind w:left="418" w:hanging="418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04492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обустройство  сенсорной комнаты </w:t>
      </w:r>
      <w:r w:rsidR="004C62DE" w:rsidRPr="00DD5CFC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</w:t>
      </w:r>
      <w:r w:rsidR="0004492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по ул. Войнич,2- 230 тыс. руб.;</w:t>
      </w:r>
    </w:p>
    <w:p w:rsidR="00044924" w:rsidRPr="00DD5CFC" w:rsidRDefault="00044924" w:rsidP="004C62DE">
      <w:pPr>
        <w:spacing w:before="50" w:after="0" w:line="240" w:lineRule="auto"/>
        <w:ind w:left="418" w:hanging="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- приобретение сенсорного оборудования в кабинет педагога-психолога по ул. Репина,54 – 60 тыс. руб.</w:t>
      </w:r>
    </w:p>
    <w:p w:rsidR="004C62DE" w:rsidRPr="00DD5CFC" w:rsidRDefault="004C62DE" w:rsidP="00044924">
      <w:pPr>
        <w:spacing w:before="50" w:after="0" w:line="240" w:lineRule="auto"/>
        <w:ind w:left="418" w:hanging="418"/>
        <w:rPr>
          <w:rFonts w:ascii="Times New Roman" w:hAnsi="Times New Roman" w:cs="Times New Roman"/>
          <w:sz w:val="28"/>
          <w:szCs w:val="28"/>
        </w:rPr>
      </w:pPr>
      <w:r w:rsidRPr="00DD5CFC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 </w:t>
      </w:r>
    </w:p>
    <w:p w:rsidR="004C62DE" w:rsidRPr="00E95A59" w:rsidRDefault="004C62DE" w:rsidP="007F56C6">
      <w:pPr>
        <w:spacing w:before="50"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95A5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Расходы за счет </w:t>
      </w:r>
      <w:r w:rsidRPr="00E95A5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средств</w:t>
      </w:r>
      <w:proofErr w:type="gramStart"/>
      <w:r w:rsidRPr="00E95A5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,</w:t>
      </w:r>
      <w:proofErr w:type="gramEnd"/>
      <w:r w:rsidRPr="00E95A59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полученных от платных дополнительных образовательных услуг</w:t>
      </w:r>
      <w:r w:rsidRPr="00E95A59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:</w:t>
      </w:r>
    </w:p>
    <w:p w:rsidR="004C62DE" w:rsidRPr="00640A5E" w:rsidRDefault="004C62DE" w:rsidP="004C62DE">
      <w:pPr>
        <w:spacing w:after="0" w:line="240" w:lineRule="auto"/>
        <w:ind w:left="360"/>
        <w:contextualSpacing/>
        <w:rPr>
          <w:rFonts w:ascii="Times New Roman" w:hAnsi="Times New Roman" w:cs="Times New Roman"/>
          <w:color w:val="F07F09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805A77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заработная плата – </w:t>
      </w:r>
      <w:r w:rsidR="00044924" w:rsidRPr="00640A5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2 760 659</w:t>
      </w:r>
      <w:r w:rsidRPr="00640A5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.00 </w:t>
      </w:r>
      <w:r w:rsidRPr="00640A5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руб.</w:t>
      </w:r>
    </w:p>
    <w:p w:rsidR="004C62DE" w:rsidRPr="00640A5E" w:rsidRDefault="004C62DE" w:rsidP="004C62DE">
      <w:pPr>
        <w:spacing w:after="0" w:line="240" w:lineRule="auto"/>
        <w:contextualSpacing/>
        <w:rPr>
          <w:rFonts w:ascii="Times New Roman" w:hAnsi="Times New Roman" w:cs="Times New Roman"/>
          <w:color w:val="F07F09"/>
          <w:sz w:val="28"/>
          <w:szCs w:val="28"/>
        </w:rPr>
      </w:pPr>
      <w:r w:rsidRPr="00640A5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  -  коммунальные платежи</w:t>
      </w:r>
      <w:proofErr w:type="gramStart"/>
      <w:r w:rsidRPr="00640A5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,</w:t>
      </w:r>
      <w:proofErr w:type="gramEnd"/>
      <w:r w:rsidRPr="00640A5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материальные расходы- </w:t>
      </w:r>
      <w:r w:rsidR="00640A5E" w:rsidRPr="00640A5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176 688</w:t>
      </w:r>
      <w:r w:rsidRPr="00640A5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.00 руб</w:t>
      </w:r>
      <w:r w:rsidRPr="00640A5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.</w:t>
      </w:r>
    </w:p>
    <w:p w:rsidR="004C62DE" w:rsidRPr="00640A5E" w:rsidRDefault="004C62DE" w:rsidP="004C62DE">
      <w:pPr>
        <w:spacing w:after="0" w:line="240" w:lineRule="auto"/>
        <w:contextualSpacing/>
        <w:rPr>
          <w:rFonts w:ascii="Times New Roman" w:hAnsi="Times New Roman" w:cs="Times New Roman"/>
          <w:color w:val="F07F09"/>
          <w:sz w:val="28"/>
          <w:szCs w:val="28"/>
        </w:rPr>
      </w:pPr>
      <w:r w:rsidRPr="00640A5E">
        <w:rPr>
          <w:rFonts w:ascii="Times New Roman" w:hAnsi="Times New Roman" w:cs="Times New Roman"/>
          <w:color w:val="F07F09"/>
          <w:sz w:val="28"/>
          <w:szCs w:val="28"/>
        </w:rPr>
        <w:t xml:space="preserve">     - </w:t>
      </w:r>
      <w:r w:rsidRPr="00640A5E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развитие материальной базы  детского сада</w:t>
      </w:r>
      <w:r w:rsidR="00640A5E" w:rsidRPr="00640A5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-   1386 462.56</w:t>
      </w:r>
      <w:r w:rsidRPr="00640A5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руб.</w:t>
      </w:r>
    </w:p>
    <w:p w:rsidR="004C62DE" w:rsidRPr="00044924" w:rsidRDefault="004C62DE" w:rsidP="004C62DE">
      <w:pPr>
        <w:spacing w:before="50" w:after="0" w:line="240" w:lineRule="auto"/>
        <w:ind w:left="418" w:hanging="418"/>
        <w:rPr>
          <w:rFonts w:ascii="Times New Roman" w:hAnsi="Times New Roman" w:cs="Times New Roman"/>
          <w:b/>
          <w:sz w:val="28"/>
          <w:szCs w:val="28"/>
        </w:rPr>
      </w:pPr>
    </w:p>
    <w:p w:rsidR="004C62DE" w:rsidRPr="00706FE3" w:rsidRDefault="004C62DE" w:rsidP="004C62DE">
      <w:pPr>
        <w:spacing w:before="50" w:after="0" w:line="240" w:lineRule="auto"/>
        <w:ind w:left="418" w:hanging="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Основные р</w:t>
      </w:r>
      <w:r w:rsidRPr="00706FE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асходы по родительской плате: </w:t>
      </w:r>
    </w:p>
    <w:p w:rsidR="004C62DE" w:rsidRDefault="004C62DE" w:rsidP="004C62DE">
      <w:pPr>
        <w:spacing w:before="50" w:after="0" w:line="240" w:lineRule="auto"/>
        <w:ind w:left="418" w:hanging="418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 w:rsidRPr="00706FE3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 </w:t>
      </w:r>
      <w:r w:rsidR="0004492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  </w:t>
      </w:r>
      <w:r w:rsidRPr="00706FE3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- приобретение продуктов питания  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из расчета </w:t>
      </w:r>
      <w:r w:rsidR="00640A5E"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не более 96%;</w:t>
      </w:r>
    </w:p>
    <w:p w:rsidR="00640A5E" w:rsidRPr="00706FE3" w:rsidRDefault="00640A5E" w:rsidP="00640A5E">
      <w:pPr>
        <w:spacing w:before="50" w:after="0" w:line="240" w:lineRule="auto"/>
        <w:ind w:left="418" w:hanging="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(п</w:t>
      </w:r>
      <w:r w:rsidRPr="00706F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итание в ДОУ калорийное</w:t>
      </w:r>
      <w:proofErr w:type="gramStart"/>
      <w:r w:rsidRPr="00706F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,</w:t>
      </w:r>
      <w:proofErr w:type="gramEnd"/>
      <w:r w:rsidRPr="00706F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сбал</w:t>
      </w: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ансированное, вводятся в рацион </w:t>
      </w:r>
      <w:r w:rsidRPr="00706F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ежедневно фрукты и овощи, соки ( 2-й завтрак)</w:t>
      </w:r>
    </w:p>
    <w:p w:rsidR="00640A5E" w:rsidRDefault="00640A5E" w:rsidP="00640A5E">
      <w:pPr>
        <w:tabs>
          <w:tab w:val="center" w:pos="4677"/>
        </w:tabs>
        <w:spacing w:before="50" w:after="0" w:line="240" w:lineRule="auto"/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 - не менее 4% на приобретение</w:t>
      </w: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ab/>
        <w:t xml:space="preserve"> материалов хозяйственн</w:t>
      </w:r>
      <w:proofErr w:type="gramStart"/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>о-</w:t>
      </w:r>
      <w:proofErr w:type="gramEnd"/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бытового </w:t>
      </w:r>
    </w:p>
    <w:p w:rsidR="00640A5E" w:rsidRPr="00706FE3" w:rsidRDefault="00640A5E" w:rsidP="00640A5E">
      <w:pPr>
        <w:tabs>
          <w:tab w:val="center" w:pos="4677"/>
        </w:tabs>
        <w:spacing w:before="5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+mn-ea" w:hAnsi="Times New Roman" w:cs="Times New Roman"/>
          <w:bCs/>
          <w:color w:val="000000"/>
          <w:kern w:val="24"/>
          <w:sz w:val="28"/>
          <w:szCs w:val="28"/>
        </w:rPr>
        <w:t xml:space="preserve">    назначения.</w:t>
      </w:r>
    </w:p>
    <w:p w:rsidR="004C62DE" w:rsidRDefault="004C62DE" w:rsidP="004C62DE">
      <w:pPr>
        <w:spacing w:before="50" w:after="0" w:line="240" w:lineRule="auto"/>
        <w:ind w:left="418" w:hanging="418"/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</w:pPr>
      <w:r w:rsidRPr="00706FE3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    </w:t>
      </w:r>
    </w:p>
    <w:p w:rsidR="004C62DE" w:rsidRPr="007A5F74" w:rsidRDefault="004C62DE" w:rsidP="004C62DE">
      <w:pPr>
        <w:spacing w:before="50"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A5F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Планируемый</w:t>
      </w:r>
      <w:proofErr w:type="gramEnd"/>
      <w:r w:rsidRPr="007A5F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</w:t>
      </w:r>
      <w:proofErr w:type="spellStart"/>
      <w:r w:rsidRPr="007A5F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обьем</w:t>
      </w:r>
      <w:proofErr w:type="spellEnd"/>
      <w:r w:rsidRPr="007A5F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 xml:space="preserve">  мероприятий </w:t>
      </w:r>
      <w:r w:rsidR="00640A5E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в 2017-2018</w:t>
      </w:r>
      <w:r w:rsidRPr="007A5F74">
        <w:rPr>
          <w:rFonts w:ascii="Times New Roman" w:eastAsia="+mn-ea" w:hAnsi="Times New Roman" w:cs="Times New Roman"/>
          <w:b/>
          <w:bCs/>
          <w:color w:val="000000"/>
          <w:kern w:val="24"/>
          <w:sz w:val="28"/>
          <w:szCs w:val="28"/>
        </w:rPr>
        <w:t>учебном году:</w:t>
      </w:r>
    </w:p>
    <w:p w:rsidR="004C62DE" w:rsidRDefault="004C62DE" w:rsidP="004C62DE">
      <w:pPr>
        <w:spacing w:after="0" w:line="240" w:lineRule="auto"/>
        <w:contextualSpacing/>
        <w:rPr>
          <w:rFonts w:ascii="Times New Roman" w:hAnsi="Times New Roman" w:cs="Times New Roman"/>
          <w:color w:val="F07F09"/>
          <w:sz w:val="28"/>
          <w:szCs w:val="28"/>
        </w:rPr>
      </w:pPr>
      <w:r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 xml:space="preserve">- </w:t>
      </w:r>
      <w:r w:rsidRPr="007A5F74">
        <w:rPr>
          <w:rFonts w:ascii="Times New Roman" w:eastAsia="+mn-ea" w:hAnsi="Times New Roman" w:cs="Times New Roman"/>
          <w:color w:val="000000"/>
          <w:kern w:val="24"/>
          <w:sz w:val="28"/>
          <w:szCs w:val="28"/>
        </w:rPr>
        <w:t>приобретение для групп и кабинетов игрового и методического  оборудования;</w:t>
      </w:r>
    </w:p>
    <w:p w:rsidR="004C62DE" w:rsidRPr="00C20C3F" w:rsidRDefault="004C62DE" w:rsidP="004C62D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62DE" w:rsidRPr="00C20C3F" w:rsidRDefault="004C62DE" w:rsidP="004C62DE">
      <w:pPr>
        <w:spacing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C62DE" w:rsidRPr="002C16A5" w:rsidRDefault="004C62DE" w:rsidP="004C62DE">
      <w:pPr>
        <w:rPr>
          <w:rFonts w:ascii="Times New Roman" w:hAnsi="Times New Roman" w:cs="Times New Roman"/>
          <w:sz w:val="40"/>
          <w:szCs w:val="40"/>
        </w:rPr>
      </w:pPr>
    </w:p>
    <w:p w:rsidR="004C62DE" w:rsidRPr="004C62DE" w:rsidRDefault="004C62DE" w:rsidP="004C62DE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EA2493" w:rsidRPr="00CC3083" w:rsidRDefault="00EA2493" w:rsidP="00AE3CA6">
      <w:pPr>
        <w:tabs>
          <w:tab w:val="left" w:pos="60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40"/>
          <w:szCs w:val="40"/>
        </w:rPr>
      </w:pPr>
    </w:p>
    <w:sectPr w:rsidR="00EA2493" w:rsidRPr="00CC3083" w:rsidSect="00CC30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77C" w:rsidRDefault="00D3277C" w:rsidP="00BF6DE6">
      <w:pPr>
        <w:spacing w:after="0" w:line="240" w:lineRule="auto"/>
      </w:pPr>
      <w:r>
        <w:separator/>
      </w:r>
    </w:p>
  </w:endnote>
  <w:endnote w:type="continuationSeparator" w:id="0">
    <w:p w:rsidR="00D3277C" w:rsidRDefault="00D3277C" w:rsidP="00BF6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+mn-c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77C" w:rsidRDefault="00D3277C" w:rsidP="00BF6DE6">
      <w:pPr>
        <w:spacing w:after="0" w:line="240" w:lineRule="auto"/>
      </w:pPr>
      <w:r>
        <w:separator/>
      </w:r>
    </w:p>
  </w:footnote>
  <w:footnote w:type="continuationSeparator" w:id="0">
    <w:p w:rsidR="00D3277C" w:rsidRDefault="00D3277C" w:rsidP="00BF6D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5"/>
        </w:tabs>
        <w:ind w:left="79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870"/>
        </w:tabs>
        <w:ind w:left="87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305"/>
        </w:tabs>
        <w:ind w:left="130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380"/>
        </w:tabs>
        <w:ind w:left="13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815"/>
        </w:tabs>
        <w:ind w:left="18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250"/>
        </w:tabs>
        <w:ind w:left="225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325"/>
        </w:tabs>
        <w:ind w:left="232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2160"/>
      </w:pPr>
      <w:rPr>
        <w:rFonts w:cs="Times New Roman"/>
      </w:rPr>
    </w:lvl>
  </w:abstractNum>
  <w:abstractNum w:abstractNumId="2">
    <w:nsid w:val="0A8D6EFA"/>
    <w:multiLevelType w:val="hybridMultilevel"/>
    <w:tmpl w:val="A1329E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A6A4E"/>
    <w:multiLevelType w:val="singleLevel"/>
    <w:tmpl w:val="DE9A7EF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C15379D"/>
    <w:multiLevelType w:val="hybridMultilevel"/>
    <w:tmpl w:val="1B54D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2B4BAA"/>
    <w:multiLevelType w:val="hybridMultilevel"/>
    <w:tmpl w:val="88C2F892"/>
    <w:lvl w:ilvl="0" w:tplc="46860DB8">
      <w:start w:val="1"/>
      <w:numFmt w:val="decimal"/>
      <w:lvlText w:val="%1."/>
      <w:lvlJc w:val="left"/>
      <w:pPr>
        <w:ind w:left="5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8" w:hanging="360"/>
      </w:pPr>
    </w:lvl>
    <w:lvl w:ilvl="2" w:tplc="0419001B" w:tentative="1">
      <w:start w:val="1"/>
      <w:numFmt w:val="lowerRoman"/>
      <w:lvlText w:val="%3."/>
      <w:lvlJc w:val="right"/>
      <w:pPr>
        <w:ind w:left="1958" w:hanging="180"/>
      </w:pPr>
    </w:lvl>
    <w:lvl w:ilvl="3" w:tplc="0419000F" w:tentative="1">
      <w:start w:val="1"/>
      <w:numFmt w:val="decimal"/>
      <w:lvlText w:val="%4."/>
      <w:lvlJc w:val="left"/>
      <w:pPr>
        <w:ind w:left="2678" w:hanging="360"/>
      </w:pPr>
    </w:lvl>
    <w:lvl w:ilvl="4" w:tplc="04190019" w:tentative="1">
      <w:start w:val="1"/>
      <w:numFmt w:val="lowerLetter"/>
      <w:lvlText w:val="%5."/>
      <w:lvlJc w:val="left"/>
      <w:pPr>
        <w:ind w:left="3398" w:hanging="360"/>
      </w:pPr>
    </w:lvl>
    <w:lvl w:ilvl="5" w:tplc="0419001B" w:tentative="1">
      <w:start w:val="1"/>
      <w:numFmt w:val="lowerRoman"/>
      <w:lvlText w:val="%6."/>
      <w:lvlJc w:val="right"/>
      <w:pPr>
        <w:ind w:left="4118" w:hanging="180"/>
      </w:pPr>
    </w:lvl>
    <w:lvl w:ilvl="6" w:tplc="0419000F" w:tentative="1">
      <w:start w:val="1"/>
      <w:numFmt w:val="decimal"/>
      <w:lvlText w:val="%7."/>
      <w:lvlJc w:val="left"/>
      <w:pPr>
        <w:ind w:left="4838" w:hanging="360"/>
      </w:pPr>
    </w:lvl>
    <w:lvl w:ilvl="7" w:tplc="04190019" w:tentative="1">
      <w:start w:val="1"/>
      <w:numFmt w:val="lowerLetter"/>
      <w:lvlText w:val="%8."/>
      <w:lvlJc w:val="left"/>
      <w:pPr>
        <w:ind w:left="5558" w:hanging="360"/>
      </w:pPr>
    </w:lvl>
    <w:lvl w:ilvl="8" w:tplc="0419001B" w:tentative="1">
      <w:start w:val="1"/>
      <w:numFmt w:val="lowerRoman"/>
      <w:lvlText w:val="%9."/>
      <w:lvlJc w:val="right"/>
      <w:pPr>
        <w:ind w:left="6278" w:hanging="180"/>
      </w:pPr>
    </w:lvl>
  </w:abstractNum>
  <w:abstractNum w:abstractNumId="6">
    <w:nsid w:val="0F0D1A29"/>
    <w:multiLevelType w:val="hybridMultilevel"/>
    <w:tmpl w:val="A8821166"/>
    <w:lvl w:ilvl="0" w:tplc="826AA014">
      <w:start w:val="1"/>
      <w:numFmt w:val="decimal"/>
      <w:lvlText w:val="%1."/>
      <w:lvlJc w:val="left"/>
      <w:pPr>
        <w:ind w:left="61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28B15DF"/>
    <w:multiLevelType w:val="hybridMultilevel"/>
    <w:tmpl w:val="D56627A4"/>
    <w:lvl w:ilvl="0" w:tplc="209C7B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A9581066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5B86C182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26D8A260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E8000664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85E04152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7CAA026A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652E656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F4C334E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8">
    <w:nsid w:val="12922987"/>
    <w:multiLevelType w:val="hybridMultilevel"/>
    <w:tmpl w:val="CE1A66F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6F6D09"/>
    <w:multiLevelType w:val="hybridMultilevel"/>
    <w:tmpl w:val="88D83410"/>
    <w:lvl w:ilvl="0" w:tplc="9ABA68B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5E45FF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818C45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ADEE038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7D63E3E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DAEBA7A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F2A0D5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D8285A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D181ECE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20994D39"/>
    <w:multiLevelType w:val="hybridMultilevel"/>
    <w:tmpl w:val="A7944E72"/>
    <w:lvl w:ilvl="0" w:tplc="D6D8A04C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18D402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F04309A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A50E8CC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35480FA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5F4D97E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B5CA3C0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E4C973E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296CEF0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>
    <w:nsid w:val="2395476E"/>
    <w:multiLevelType w:val="hybridMultilevel"/>
    <w:tmpl w:val="A8821166"/>
    <w:lvl w:ilvl="0" w:tplc="826AA014">
      <w:start w:val="1"/>
      <w:numFmt w:val="decimal"/>
      <w:lvlText w:val="%1."/>
      <w:lvlJc w:val="left"/>
      <w:pPr>
        <w:ind w:left="61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C236635"/>
    <w:multiLevelType w:val="hybridMultilevel"/>
    <w:tmpl w:val="797897CE"/>
    <w:lvl w:ilvl="0" w:tplc="5B009AF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6B055F4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75E84CC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E602D44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480E1C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19644D0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95496D6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1EE250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A2CA1D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2D514818"/>
    <w:multiLevelType w:val="multilevel"/>
    <w:tmpl w:val="89B69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80341F"/>
    <w:multiLevelType w:val="hybridMultilevel"/>
    <w:tmpl w:val="28268B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B97E9A"/>
    <w:multiLevelType w:val="singleLevel"/>
    <w:tmpl w:val="E33AB1CA"/>
    <w:lvl w:ilvl="0">
      <w:start w:val="1"/>
      <w:numFmt w:val="decimal"/>
      <w:lvlText w:val="%1."/>
      <w:legacy w:legacy="1" w:legacySpace="0" w:legacyIndent="283"/>
      <w:lvlJc w:val="left"/>
      <w:rPr>
        <w:rFonts w:ascii="Times New Roman" w:eastAsia="Times New Roman" w:hAnsi="Times New Roman" w:cs="Times New Roman"/>
      </w:rPr>
    </w:lvl>
  </w:abstractNum>
  <w:abstractNum w:abstractNumId="16">
    <w:nsid w:val="346248FF"/>
    <w:multiLevelType w:val="hybridMultilevel"/>
    <w:tmpl w:val="456CCE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6AD462A"/>
    <w:multiLevelType w:val="hybridMultilevel"/>
    <w:tmpl w:val="6B4E05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C35FEB"/>
    <w:multiLevelType w:val="singleLevel"/>
    <w:tmpl w:val="1D0CD2D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9">
    <w:nsid w:val="3B81090E"/>
    <w:multiLevelType w:val="hybridMultilevel"/>
    <w:tmpl w:val="6E16CD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0470FC"/>
    <w:multiLevelType w:val="hybridMultilevel"/>
    <w:tmpl w:val="A448E6DC"/>
    <w:lvl w:ilvl="0" w:tplc="7E121FE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  <w:sz w:val="32"/>
        <w:szCs w:val="3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4395620B"/>
    <w:multiLevelType w:val="hybridMultilevel"/>
    <w:tmpl w:val="FC6E8B3C"/>
    <w:lvl w:ilvl="0" w:tplc="F55419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656903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6A22D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63E8482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01C062EA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49964D0A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036F88A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5D307E32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C8121486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22">
    <w:nsid w:val="4A960FB9"/>
    <w:multiLevelType w:val="hybridMultilevel"/>
    <w:tmpl w:val="A8821166"/>
    <w:lvl w:ilvl="0" w:tplc="826AA014">
      <w:start w:val="1"/>
      <w:numFmt w:val="decimal"/>
      <w:lvlText w:val="%1."/>
      <w:lvlJc w:val="left"/>
      <w:pPr>
        <w:ind w:left="61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AD46B4C"/>
    <w:multiLevelType w:val="hybridMultilevel"/>
    <w:tmpl w:val="A8AC7E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4F5C301C"/>
    <w:multiLevelType w:val="singleLevel"/>
    <w:tmpl w:val="E05A60F6"/>
    <w:lvl w:ilvl="0">
      <w:start w:val="1"/>
      <w:numFmt w:val="decimal"/>
      <w:lvlText w:val="%1."/>
      <w:legacy w:legacy="1" w:legacySpace="0" w:legacyIndent="662"/>
      <w:lvlJc w:val="left"/>
      <w:rPr>
        <w:rFonts w:ascii="Times New Roman" w:eastAsia="Times New Roman" w:hAnsi="Times New Roman" w:cs="Times New Roman"/>
      </w:rPr>
    </w:lvl>
  </w:abstractNum>
  <w:abstractNum w:abstractNumId="25">
    <w:nsid w:val="51212A31"/>
    <w:multiLevelType w:val="hybridMultilevel"/>
    <w:tmpl w:val="72E8AEB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CA3F92"/>
    <w:multiLevelType w:val="hybridMultilevel"/>
    <w:tmpl w:val="1B2009C0"/>
    <w:lvl w:ilvl="0" w:tplc="570036BA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0C6EC1A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0CEAEE4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1F67A06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EF60016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4BE23BC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3CE06A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55C7D84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F3EF28C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4087181"/>
    <w:multiLevelType w:val="hybridMultilevel"/>
    <w:tmpl w:val="872C0FC6"/>
    <w:lvl w:ilvl="0" w:tplc="8CE6F4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949045C"/>
    <w:multiLevelType w:val="hybridMultilevel"/>
    <w:tmpl w:val="DA605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15171B"/>
    <w:multiLevelType w:val="hybridMultilevel"/>
    <w:tmpl w:val="1712868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AF52492"/>
    <w:multiLevelType w:val="multilevel"/>
    <w:tmpl w:val="529E0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0526644"/>
    <w:multiLevelType w:val="hybridMultilevel"/>
    <w:tmpl w:val="A8821166"/>
    <w:lvl w:ilvl="0" w:tplc="826AA014">
      <w:start w:val="1"/>
      <w:numFmt w:val="decimal"/>
      <w:lvlText w:val="%1."/>
      <w:lvlJc w:val="left"/>
      <w:pPr>
        <w:ind w:left="61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5AF243F"/>
    <w:multiLevelType w:val="hybridMultilevel"/>
    <w:tmpl w:val="85C43034"/>
    <w:lvl w:ilvl="0" w:tplc="8CE6F43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>
    <w:nsid w:val="705F3487"/>
    <w:multiLevelType w:val="hybridMultilevel"/>
    <w:tmpl w:val="00EA4EAA"/>
    <w:lvl w:ilvl="0" w:tplc="1422AADA">
      <w:start w:val="4"/>
      <w:numFmt w:val="decimal"/>
      <w:lvlText w:val="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</w:num>
  <w:num w:numId="6">
    <w:abstractNumId w:val="24"/>
    <w:lvlOverride w:ilvl="0">
      <w:startOverride w:val="1"/>
    </w:lvlOverride>
  </w:num>
  <w:num w:numId="7">
    <w:abstractNumId w:val="18"/>
  </w:num>
  <w:num w:numId="8">
    <w:abstractNumId w:val="18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16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7"/>
  </w:num>
  <w:num w:numId="19">
    <w:abstractNumId w:val="33"/>
  </w:num>
  <w:num w:numId="20">
    <w:abstractNumId w:val="2"/>
  </w:num>
  <w:num w:numId="21">
    <w:abstractNumId w:val="9"/>
  </w:num>
  <w:num w:numId="22">
    <w:abstractNumId w:val="10"/>
  </w:num>
  <w:num w:numId="23">
    <w:abstractNumId w:val="11"/>
  </w:num>
  <w:num w:numId="24">
    <w:abstractNumId w:val="26"/>
  </w:num>
  <w:num w:numId="25">
    <w:abstractNumId w:val="22"/>
  </w:num>
  <w:num w:numId="26">
    <w:abstractNumId w:val="13"/>
  </w:num>
  <w:num w:numId="27">
    <w:abstractNumId w:val="30"/>
  </w:num>
  <w:num w:numId="28">
    <w:abstractNumId w:val="19"/>
  </w:num>
  <w:num w:numId="29">
    <w:abstractNumId w:val="28"/>
  </w:num>
  <w:num w:numId="30">
    <w:abstractNumId w:val="4"/>
  </w:num>
  <w:num w:numId="31">
    <w:abstractNumId w:val="14"/>
  </w:num>
  <w:num w:numId="32">
    <w:abstractNumId w:val="27"/>
  </w:num>
  <w:num w:numId="33">
    <w:abstractNumId w:val="20"/>
  </w:num>
  <w:num w:numId="34">
    <w:abstractNumId w:val="32"/>
  </w:num>
  <w:num w:numId="35">
    <w:abstractNumId w:val="23"/>
  </w:num>
  <w:num w:numId="36">
    <w:abstractNumId w:val="25"/>
  </w:num>
  <w:num w:numId="37">
    <w:abstractNumId w:val="29"/>
  </w:num>
  <w:num w:numId="3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</w:num>
  <w:num w:numId="40">
    <w:abstractNumId w:val="5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6F68"/>
    <w:rsid w:val="00002AC6"/>
    <w:rsid w:val="0000300A"/>
    <w:rsid w:val="000111FB"/>
    <w:rsid w:val="00011BAC"/>
    <w:rsid w:val="00035EF8"/>
    <w:rsid w:val="000376A2"/>
    <w:rsid w:val="00044924"/>
    <w:rsid w:val="00061A4D"/>
    <w:rsid w:val="00082A93"/>
    <w:rsid w:val="000838B2"/>
    <w:rsid w:val="00090DFE"/>
    <w:rsid w:val="000979FB"/>
    <w:rsid w:val="000A319F"/>
    <w:rsid w:val="000A44D0"/>
    <w:rsid w:val="000B565B"/>
    <w:rsid w:val="000D4432"/>
    <w:rsid w:val="000E427A"/>
    <w:rsid w:val="00105363"/>
    <w:rsid w:val="00107A4F"/>
    <w:rsid w:val="00121B38"/>
    <w:rsid w:val="0012648C"/>
    <w:rsid w:val="0014033E"/>
    <w:rsid w:val="001548D9"/>
    <w:rsid w:val="00154DD6"/>
    <w:rsid w:val="00164ADD"/>
    <w:rsid w:val="00171C73"/>
    <w:rsid w:val="00174D4B"/>
    <w:rsid w:val="00177301"/>
    <w:rsid w:val="00182628"/>
    <w:rsid w:val="001A06F6"/>
    <w:rsid w:val="001B0683"/>
    <w:rsid w:val="001B2E87"/>
    <w:rsid w:val="001C2BB0"/>
    <w:rsid w:val="001C6206"/>
    <w:rsid w:val="001E02E0"/>
    <w:rsid w:val="001E4739"/>
    <w:rsid w:val="001F0649"/>
    <w:rsid w:val="00206A78"/>
    <w:rsid w:val="0020727C"/>
    <w:rsid w:val="0021104F"/>
    <w:rsid w:val="002160F6"/>
    <w:rsid w:val="0023365F"/>
    <w:rsid w:val="002405DA"/>
    <w:rsid w:val="00241974"/>
    <w:rsid w:val="00244CAD"/>
    <w:rsid w:val="00264261"/>
    <w:rsid w:val="002645C1"/>
    <w:rsid w:val="00281004"/>
    <w:rsid w:val="0028331A"/>
    <w:rsid w:val="00297743"/>
    <w:rsid w:val="002A7F5D"/>
    <w:rsid w:val="002B1DC4"/>
    <w:rsid w:val="002C16A5"/>
    <w:rsid w:val="002E20FD"/>
    <w:rsid w:val="00321F89"/>
    <w:rsid w:val="00343204"/>
    <w:rsid w:val="00371240"/>
    <w:rsid w:val="003756B1"/>
    <w:rsid w:val="00394F6B"/>
    <w:rsid w:val="003A580A"/>
    <w:rsid w:val="003B153E"/>
    <w:rsid w:val="003C2C8B"/>
    <w:rsid w:val="003D45D4"/>
    <w:rsid w:val="003D6450"/>
    <w:rsid w:val="003E503C"/>
    <w:rsid w:val="00401FA9"/>
    <w:rsid w:val="00406F68"/>
    <w:rsid w:val="00456717"/>
    <w:rsid w:val="00464A0A"/>
    <w:rsid w:val="0047429D"/>
    <w:rsid w:val="00480D9A"/>
    <w:rsid w:val="004A5222"/>
    <w:rsid w:val="004B146C"/>
    <w:rsid w:val="004C62DE"/>
    <w:rsid w:val="004E1781"/>
    <w:rsid w:val="004F63F3"/>
    <w:rsid w:val="004F705D"/>
    <w:rsid w:val="00510F52"/>
    <w:rsid w:val="00530D3D"/>
    <w:rsid w:val="00533959"/>
    <w:rsid w:val="00535E83"/>
    <w:rsid w:val="00546E2D"/>
    <w:rsid w:val="00550557"/>
    <w:rsid w:val="00550D46"/>
    <w:rsid w:val="00553C8A"/>
    <w:rsid w:val="005634E6"/>
    <w:rsid w:val="005673A9"/>
    <w:rsid w:val="00567B3B"/>
    <w:rsid w:val="00585085"/>
    <w:rsid w:val="005A0A07"/>
    <w:rsid w:val="005B58B5"/>
    <w:rsid w:val="005B6EB3"/>
    <w:rsid w:val="005C62C2"/>
    <w:rsid w:val="005D144F"/>
    <w:rsid w:val="00604BD8"/>
    <w:rsid w:val="00633F68"/>
    <w:rsid w:val="006344DD"/>
    <w:rsid w:val="00640A5E"/>
    <w:rsid w:val="00652ECF"/>
    <w:rsid w:val="0067150E"/>
    <w:rsid w:val="00671B1C"/>
    <w:rsid w:val="00680AC3"/>
    <w:rsid w:val="00686F28"/>
    <w:rsid w:val="006B501C"/>
    <w:rsid w:val="006C1F6B"/>
    <w:rsid w:val="006C74B5"/>
    <w:rsid w:val="006D790F"/>
    <w:rsid w:val="006E5FC3"/>
    <w:rsid w:val="006F45F1"/>
    <w:rsid w:val="007257BD"/>
    <w:rsid w:val="00725A77"/>
    <w:rsid w:val="0072651F"/>
    <w:rsid w:val="00727AF7"/>
    <w:rsid w:val="0073433E"/>
    <w:rsid w:val="0074261C"/>
    <w:rsid w:val="00743F75"/>
    <w:rsid w:val="007950AE"/>
    <w:rsid w:val="007C3639"/>
    <w:rsid w:val="007D15C0"/>
    <w:rsid w:val="007E52EE"/>
    <w:rsid w:val="007F56C6"/>
    <w:rsid w:val="0081392D"/>
    <w:rsid w:val="008142E7"/>
    <w:rsid w:val="00823447"/>
    <w:rsid w:val="00830730"/>
    <w:rsid w:val="00852A4C"/>
    <w:rsid w:val="00854653"/>
    <w:rsid w:val="0085666B"/>
    <w:rsid w:val="0088286A"/>
    <w:rsid w:val="0089186D"/>
    <w:rsid w:val="008A0088"/>
    <w:rsid w:val="008D0BC9"/>
    <w:rsid w:val="008F7E54"/>
    <w:rsid w:val="00902B25"/>
    <w:rsid w:val="00904B99"/>
    <w:rsid w:val="00905C88"/>
    <w:rsid w:val="009174FB"/>
    <w:rsid w:val="00927554"/>
    <w:rsid w:val="0093782E"/>
    <w:rsid w:val="009474B9"/>
    <w:rsid w:val="00954BD1"/>
    <w:rsid w:val="00954F50"/>
    <w:rsid w:val="00963EBD"/>
    <w:rsid w:val="00973B8E"/>
    <w:rsid w:val="009B49E4"/>
    <w:rsid w:val="009C2AFE"/>
    <w:rsid w:val="009D287D"/>
    <w:rsid w:val="009E0248"/>
    <w:rsid w:val="009E4094"/>
    <w:rsid w:val="009E59E1"/>
    <w:rsid w:val="009F53AC"/>
    <w:rsid w:val="00A0307F"/>
    <w:rsid w:val="00A0661E"/>
    <w:rsid w:val="00A31CBF"/>
    <w:rsid w:val="00A32AA9"/>
    <w:rsid w:val="00A43ABB"/>
    <w:rsid w:val="00A43B46"/>
    <w:rsid w:val="00A708C8"/>
    <w:rsid w:val="00A73A9F"/>
    <w:rsid w:val="00A76898"/>
    <w:rsid w:val="00A97C23"/>
    <w:rsid w:val="00AB39ED"/>
    <w:rsid w:val="00AC4E2B"/>
    <w:rsid w:val="00AE347C"/>
    <w:rsid w:val="00AE3CA6"/>
    <w:rsid w:val="00AF5F62"/>
    <w:rsid w:val="00AF7197"/>
    <w:rsid w:val="00B1411C"/>
    <w:rsid w:val="00B1437B"/>
    <w:rsid w:val="00B15596"/>
    <w:rsid w:val="00B15FD5"/>
    <w:rsid w:val="00B207DF"/>
    <w:rsid w:val="00B35A2D"/>
    <w:rsid w:val="00B3715F"/>
    <w:rsid w:val="00B53D4E"/>
    <w:rsid w:val="00B645FD"/>
    <w:rsid w:val="00B6485B"/>
    <w:rsid w:val="00B718C2"/>
    <w:rsid w:val="00B7360E"/>
    <w:rsid w:val="00BA2879"/>
    <w:rsid w:val="00BA6747"/>
    <w:rsid w:val="00BB76DA"/>
    <w:rsid w:val="00BC1748"/>
    <w:rsid w:val="00BF6DE6"/>
    <w:rsid w:val="00C17622"/>
    <w:rsid w:val="00C24B65"/>
    <w:rsid w:val="00C25CCB"/>
    <w:rsid w:val="00C3363B"/>
    <w:rsid w:val="00C461E6"/>
    <w:rsid w:val="00C47265"/>
    <w:rsid w:val="00C5670C"/>
    <w:rsid w:val="00C761EE"/>
    <w:rsid w:val="00C7700F"/>
    <w:rsid w:val="00C80E5F"/>
    <w:rsid w:val="00C86A2A"/>
    <w:rsid w:val="00C96907"/>
    <w:rsid w:val="00CA281F"/>
    <w:rsid w:val="00CB0AB6"/>
    <w:rsid w:val="00CB1F43"/>
    <w:rsid w:val="00CB4881"/>
    <w:rsid w:val="00CC3083"/>
    <w:rsid w:val="00CC311E"/>
    <w:rsid w:val="00CC725B"/>
    <w:rsid w:val="00CD0220"/>
    <w:rsid w:val="00CD5925"/>
    <w:rsid w:val="00CD7D8E"/>
    <w:rsid w:val="00D02D46"/>
    <w:rsid w:val="00D22C29"/>
    <w:rsid w:val="00D26379"/>
    <w:rsid w:val="00D3277C"/>
    <w:rsid w:val="00D3660D"/>
    <w:rsid w:val="00D44223"/>
    <w:rsid w:val="00D53577"/>
    <w:rsid w:val="00D5494D"/>
    <w:rsid w:val="00D5635A"/>
    <w:rsid w:val="00D63BB8"/>
    <w:rsid w:val="00D64E1C"/>
    <w:rsid w:val="00D65CC3"/>
    <w:rsid w:val="00D81D0A"/>
    <w:rsid w:val="00D825EE"/>
    <w:rsid w:val="00D84AC5"/>
    <w:rsid w:val="00D95300"/>
    <w:rsid w:val="00DA1C99"/>
    <w:rsid w:val="00DA322D"/>
    <w:rsid w:val="00DA3D54"/>
    <w:rsid w:val="00DD36C7"/>
    <w:rsid w:val="00DD45DB"/>
    <w:rsid w:val="00DF5925"/>
    <w:rsid w:val="00E265B7"/>
    <w:rsid w:val="00E26B7A"/>
    <w:rsid w:val="00E357F8"/>
    <w:rsid w:val="00E36C40"/>
    <w:rsid w:val="00E37DF3"/>
    <w:rsid w:val="00E52958"/>
    <w:rsid w:val="00E5444C"/>
    <w:rsid w:val="00E56733"/>
    <w:rsid w:val="00E878A6"/>
    <w:rsid w:val="00E968CE"/>
    <w:rsid w:val="00EA2493"/>
    <w:rsid w:val="00EB0F4F"/>
    <w:rsid w:val="00EB26DB"/>
    <w:rsid w:val="00EB274A"/>
    <w:rsid w:val="00EB389F"/>
    <w:rsid w:val="00EB5FA4"/>
    <w:rsid w:val="00EC6D4A"/>
    <w:rsid w:val="00ED451E"/>
    <w:rsid w:val="00EE07D7"/>
    <w:rsid w:val="00EF01C6"/>
    <w:rsid w:val="00EF5B3E"/>
    <w:rsid w:val="00EF7488"/>
    <w:rsid w:val="00EF7C97"/>
    <w:rsid w:val="00F07C22"/>
    <w:rsid w:val="00F16CC1"/>
    <w:rsid w:val="00F20A10"/>
    <w:rsid w:val="00F23488"/>
    <w:rsid w:val="00F3087C"/>
    <w:rsid w:val="00F37B9D"/>
    <w:rsid w:val="00F4565A"/>
    <w:rsid w:val="00F46E66"/>
    <w:rsid w:val="00F7210B"/>
    <w:rsid w:val="00F77563"/>
    <w:rsid w:val="00F90EE6"/>
    <w:rsid w:val="00F946FE"/>
    <w:rsid w:val="00FB2AB1"/>
    <w:rsid w:val="00FB5E28"/>
    <w:rsid w:val="00FC0FC9"/>
    <w:rsid w:val="00FC2A48"/>
    <w:rsid w:val="00FC4DE6"/>
    <w:rsid w:val="00FE5C4B"/>
    <w:rsid w:val="00FF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1C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D5357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06F68"/>
    <w:pPr>
      <w:keepNext/>
      <w:widowControl w:val="0"/>
      <w:suppressAutoHyphens/>
      <w:spacing w:after="0" w:line="240" w:lineRule="auto"/>
      <w:jc w:val="both"/>
      <w:outlineLvl w:val="2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53577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406F68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406F68"/>
    <w:pPr>
      <w:spacing w:after="0" w:line="240" w:lineRule="auto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sid w:val="00406F6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406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406F68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406F68"/>
    <w:pPr>
      <w:ind w:left="720"/>
    </w:pPr>
  </w:style>
  <w:style w:type="table" w:styleId="a8">
    <w:name w:val="Table Grid"/>
    <w:basedOn w:val="a1"/>
    <w:uiPriority w:val="99"/>
    <w:rsid w:val="00406F68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rmal (Web)"/>
    <w:basedOn w:val="a"/>
    <w:uiPriority w:val="99"/>
    <w:rsid w:val="00B648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customStyle="1" w:styleId="11">
    <w:name w:val="Сетка таблицы1"/>
    <w:uiPriority w:val="99"/>
    <w:rsid w:val="007D15C0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uiPriority w:val="99"/>
    <w:rsid w:val="00DA1C9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973B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973B8E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530D3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6">
    <w:name w:val="c16"/>
    <w:rsid w:val="00CB4881"/>
  </w:style>
  <w:style w:type="paragraph" w:styleId="aa">
    <w:name w:val="header"/>
    <w:basedOn w:val="a"/>
    <w:link w:val="ab"/>
    <w:uiPriority w:val="99"/>
    <w:unhideWhenUsed/>
    <w:rsid w:val="00BF6DE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BF6DE6"/>
    <w:rPr>
      <w:rFonts w:eastAsia="Times New Roman" w:cs="Calibri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BF6DE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BF6DE6"/>
    <w:rPr>
      <w:rFonts w:eastAsia="Times New Roman" w:cs="Calibri"/>
      <w:sz w:val="22"/>
      <w:szCs w:val="22"/>
    </w:rPr>
  </w:style>
  <w:style w:type="table" w:customStyle="1" w:styleId="6">
    <w:name w:val="Сетка таблицы6"/>
    <w:basedOn w:val="a1"/>
    <w:next w:val="a8"/>
    <w:uiPriority w:val="59"/>
    <w:rsid w:val="004C62D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210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211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215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20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209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202218">
          <w:marLeft w:val="4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20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2688</TotalTime>
  <Pages>14</Pages>
  <Words>3268</Words>
  <Characters>18633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Клякса</dc:creator>
  <cp:keywords/>
  <dc:description/>
  <cp:lastModifiedBy>супер</cp:lastModifiedBy>
  <cp:revision>60</cp:revision>
  <cp:lastPrinted>2017-06-07T15:41:00Z</cp:lastPrinted>
  <dcterms:created xsi:type="dcterms:W3CDTF">2011-06-07T18:49:00Z</dcterms:created>
  <dcterms:modified xsi:type="dcterms:W3CDTF">2017-11-02T12:22:00Z</dcterms:modified>
</cp:coreProperties>
</file>