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B5" w:rsidRPr="004A5CB6" w:rsidRDefault="00B50CB5"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РОССИЙСКАЯ ФЕДЕРАЦИЯ</w:t>
      </w:r>
    </w:p>
    <w:p w:rsidR="00B50CB5" w:rsidRPr="004A5CB6" w:rsidRDefault="00B50CB5"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АДМИНИСТРАЦИЯ ГОРОДСКОГО ОКРУГА "ГОРОД КАЛИНИНГРАД"</w:t>
      </w:r>
    </w:p>
    <w:p w:rsidR="00B50CB5" w:rsidRPr="004A5CB6" w:rsidRDefault="00B50CB5"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 xml:space="preserve"> КОМИТЕТ ПО ОБРАЗОВАНИЮ</w:t>
      </w:r>
    </w:p>
    <w:p w:rsidR="00B50CB5" w:rsidRPr="004A5CB6" w:rsidRDefault="00B50CB5" w:rsidP="00B50CB5">
      <w:pPr>
        <w:widowControl w:val="0"/>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 xml:space="preserve">       МУНИЦИПАЛЬНОЕ АВТОНОМНОЕ ДОШКОЛЬНОЕ ОБРАЗОВАТЕЛЬНОЕ </w:t>
      </w:r>
    </w:p>
    <w:p w:rsidR="00B50CB5" w:rsidRPr="004A5CB6" w:rsidRDefault="00B50CB5" w:rsidP="00B50CB5">
      <w:pPr>
        <w:widowControl w:val="0"/>
        <w:pBdr>
          <w:bottom w:val="single" w:sz="12" w:space="1" w:color="auto"/>
        </w:pBdr>
        <w:suppressAutoHyphens/>
        <w:spacing w:after="0" w:line="240" w:lineRule="auto"/>
        <w:jc w:val="center"/>
        <w:rPr>
          <w:rFonts w:ascii="Times New Roman" w:eastAsia="Lucida Sans Unicode" w:hAnsi="Times New Roman" w:cs="Tahoma"/>
          <w:color w:val="000000"/>
          <w:sz w:val="28"/>
          <w:szCs w:val="28"/>
          <w:lang w:eastAsia="ru-RU"/>
        </w:rPr>
      </w:pPr>
      <w:r w:rsidRPr="004A5CB6">
        <w:rPr>
          <w:rFonts w:ascii="Times New Roman" w:eastAsia="Lucida Sans Unicode" w:hAnsi="Times New Roman" w:cs="Tahoma"/>
          <w:color w:val="000000"/>
          <w:sz w:val="28"/>
          <w:szCs w:val="28"/>
          <w:lang w:eastAsia="ru-RU"/>
        </w:rPr>
        <w:t>УЧРЕЖДЕНИЕ ГОРОДА КАЛИНИНГРАДА ДЕТСКИЙ САД № 119</w:t>
      </w:r>
    </w:p>
    <w:p w:rsidR="00B50CB5" w:rsidRPr="004A5CB6" w:rsidRDefault="00B50CB5" w:rsidP="00B50CB5">
      <w:pPr>
        <w:spacing w:after="0" w:line="240" w:lineRule="auto"/>
        <w:jc w:val="right"/>
        <w:rPr>
          <w:rFonts w:ascii="Times New Roman" w:eastAsia="Calibri" w:hAnsi="Times New Roman" w:cs="Times New Roman"/>
          <w:sz w:val="24"/>
          <w:szCs w:val="24"/>
        </w:rPr>
      </w:pPr>
    </w:p>
    <w:p w:rsidR="00B50CB5" w:rsidRPr="004A5CB6" w:rsidRDefault="00B50CB5" w:rsidP="00B50CB5">
      <w:pPr>
        <w:spacing w:after="0" w:line="240" w:lineRule="auto"/>
        <w:jc w:val="right"/>
        <w:rPr>
          <w:rFonts w:ascii="Times New Roman" w:eastAsia="Calibri" w:hAnsi="Times New Roman" w:cs="Times New Roman"/>
          <w:sz w:val="24"/>
          <w:szCs w:val="24"/>
        </w:rPr>
      </w:pPr>
    </w:p>
    <w:p w:rsidR="00B50CB5" w:rsidRDefault="002E4001" w:rsidP="006C4691">
      <w:pPr>
        <w:spacing w:after="0" w:line="240" w:lineRule="auto"/>
        <w:rPr>
          <w:rFonts w:ascii="Times New Roman" w:eastAsia="Calibri" w:hAnsi="Times New Roman" w:cs="Times New Roman"/>
          <w:b/>
          <w:sz w:val="44"/>
          <w:szCs w:val="44"/>
        </w:rPr>
      </w:pPr>
      <w:r>
        <w:rPr>
          <w:rFonts w:ascii="Times New Roman" w:eastAsia="Calibri" w:hAnsi="Times New Roman" w:cs="Times New Roman"/>
          <w:b/>
          <w:noProof/>
          <w:sz w:val="44"/>
          <w:szCs w:val="44"/>
          <w:lang w:eastAsia="ru-RU"/>
        </w:rPr>
        <w:drawing>
          <wp:inline distT="0" distB="0" distL="0" distR="0" wp14:anchorId="0F1E8FE2">
            <wp:extent cx="6346190" cy="1792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1792605"/>
                    </a:xfrm>
                    <a:prstGeom prst="rect">
                      <a:avLst/>
                    </a:prstGeom>
                    <a:noFill/>
                  </pic:spPr>
                </pic:pic>
              </a:graphicData>
            </a:graphic>
          </wp:inline>
        </w:drawing>
      </w:r>
    </w:p>
    <w:p w:rsidR="002E4001" w:rsidRPr="004A5CB6" w:rsidRDefault="002E4001" w:rsidP="006C4691">
      <w:pPr>
        <w:spacing w:after="0" w:line="240" w:lineRule="auto"/>
        <w:rPr>
          <w:rFonts w:ascii="Times New Roman" w:eastAsia="Calibri" w:hAnsi="Times New Roman" w:cs="Times New Roman"/>
          <w:b/>
          <w:sz w:val="44"/>
          <w:szCs w:val="44"/>
        </w:rPr>
      </w:pPr>
    </w:p>
    <w:p w:rsidR="009C1789" w:rsidRDefault="00F97048" w:rsidP="00B50CB5">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До</w:t>
      </w:r>
      <w:r w:rsidR="006C4691">
        <w:rPr>
          <w:rFonts w:ascii="Times New Roman" w:eastAsia="Calibri" w:hAnsi="Times New Roman" w:cs="Times New Roman"/>
          <w:b/>
          <w:sz w:val="44"/>
          <w:szCs w:val="44"/>
        </w:rPr>
        <w:t xml:space="preserve">полнительная </w:t>
      </w:r>
      <w:r w:rsidR="0094141C" w:rsidRPr="0094141C">
        <w:rPr>
          <w:rFonts w:ascii="Times New Roman" w:hAnsi="Times New Roman" w:cs="Times New Roman"/>
          <w:b/>
          <w:bCs/>
          <w:kern w:val="2"/>
          <w:sz w:val="44"/>
          <w:szCs w:val="44"/>
        </w:rPr>
        <w:t>общеобразовательная</w:t>
      </w:r>
      <w:r w:rsidR="0094141C" w:rsidRPr="00EE17C5">
        <w:rPr>
          <w:rFonts w:ascii="Times New Roman" w:hAnsi="Times New Roman"/>
          <w:b/>
          <w:sz w:val="52"/>
          <w:szCs w:val="52"/>
        </w:rPr>
        <w:t xml:space="preserve"> </w:t>
      </w:r>
      <w:r w:rsidR="006C4691">
        <w:rPr>
          <w:rFonts w:ascii="Times New Roman" w:eastAsia="Calibri" w:hAnsi="Times New Roman" w:cs="Times New Roman"/>
          <w:b/>
          <w:sz w:val="44"/>
          <w:szCs w:val="44"/>
        </w:rPr>
        <w:t>общеразвивающая</w:t>
      </w:r>
      <w:r w:rsidR="00B50CB5" w:rsidRPr="004A5CB6">
        <w:rPr>
          <w:rFonts w:ascii="Times New Roman" w:eastAsia="Calibri" w:hAnsi="Times New Roman" w:cs="Times New Roman"/>
          <w:b/>
          <w:sz w:val="44"/>
          <w:szCs w:val="44"/>
        </w:rPr>
        <w:t xml:space="preserve"> программа</w:t>
      </w:r>
      <w:r>
        <w:rPr>
          <w:rFonts w:ascii="Times New Roman" w:eastAsia="Calibri" w:hAnsi="Times New Roman" w:cs="Times New Roman"/>
          <w:b/>
          <w:sz w:val="44"/>
          <w:szCs w:val="44"/>
        </w:rPr>
        <w:t xml:space="preserve"> </w:t>
      </w:r>
    </w:p>
    <w:p w:rsidR="00B50CB5" w:rsidRPr="009C1789" w:rsidRDefault="00F97048" w:rsidP="00B50CB5">
      <w:pPr>
        <w:spacing w:after="0" w:line="240" w:lineRule="auto"/>
        <w:jc w:val="center"/>
        <w:rPr>
          <w:rFonts w:ascii="Times New Roman" w:eastAsia="Calibri" w:hAnsi="Times New Roman" w:cs="Times New Roman"/>
          <w:sz w:val="44"/>
          <w:szCs w:val="44"/>
        </w:rPr>
      </w:pPr>
      <w:r w:rsidRPr="009C1789">
        <w:rPr>
          <w:rFonts w:ascii="Times New Roman" w:eastAsia="Calibri" w:hAnsi="Times New Roman" w:cs="Times New Roman"/>
          <w:sz w:val="44"/>
          <w:szCs w:val="44"/>
        </w:rPr>
        <w:t>социально-педагогической направленности</w:t>
      </w:r>
    </w:p>
    <w:p w:rsidR="00B50CB5" w:rsidRPr="009C1789" w:rsidRDefault="002F4330" w:rsidP="00B50CB5">
      <w:pPr>
        <w:spacing w:after="0" w:line="240" w:lineRule="auto"/>
        <w:jc w:val="center"/>
        <w:rPr>
          <w:rFonts w:ascii="Times New Roman" w:eastAsia="Calibri" w:hAnsi="Times New Roman" w:cs="Times New Roman"/>
          <w:b/>
          <w:sz w:val="52"/>
          <w:szCs w:val="52"/>
        </w:rPr>
      </w:pPr>
      <w:r w:rsidRPr="009C1789">
        <w:rPr>
          <w:rFonts w:ascii="Times New Roman" w:eastAsia="Calibri" w:hAnsi="Times New Roman" w:cs="Times New Roman"/>
          <w:b/>
          <w:sz w:val="52"/>
          <w:szCs w:val="52"/>
        </w:rPr>
        <w:t>«</w:t>
      </w:r>
      <w:r w:rsidR="008B5F52" w:rsidRPr="009C1789">
        <w:rPr>
          <w:rFonts w:ascii="Times New Roman" w:eastAsia="Calibri" w:hAnsi="Times New Roman" w:cs="Times New Roman"/>
          <w:b/>
          <w:sz w:val="52"/>
          <w:szCs w:val="52"/>
        </w:rPr>
        <w:t>Калейдоскоп эмоций</w:t>
      </w:r>
      <w:r w:rsidR="00B50CB5" w:rsidRPr="009C1789">
        <w:rPr>
          <w:rFonts w:ascii="Times New Roman" w:eastAsia="Calibri" w:hAnsi="Times New Roman" w:cs="Times New Roman"/>
          <w:b/>
          <w:sz w:val="52"/>
          <w:szCs w:val="52"/>
        </w:rPr>
        <w:t>»</w:t>
      </w:r>
    </w:p>
    <w:p w:rsidR="00B50CB5" w:rsidRPr="009C1789" w:rsidRDefault="00B50CB5" w:rsidP="00B50CB5">
      <w:pPr>
        <w:spacing w:after="0" w:line="240" w:lineRule="auto"/>
        <w:jc w:val="center"/>
        <w:rPr>
          <w:rFonts w:ascii="Times New Roman" w:eastAsia="Calibri" w:hAnsi="Times New Roman" w:cs="Times New Roman"/>
          <w:b/>
          <w:sz w:val="52"/>
          <w:szCs w:val="52"/>
        </w:rPr>
      </w:pPr>
    </w:p>
    <w:p w:rsidR="00B50CB5" w:rsidRPr="009C1789" w:rsidRDefault="00B50CB5" w:rsidP="00B50CB5">
      <w:pPr>
        <w:spacing w:after="0" w:line="240" w:lineRule="auto"/>
        <w:jc w:val="center"/>
        <w:rPr>
          <w:rFonts w:ascii="Times New Roman" w:eastAsia="Calibri" w:hAnsi="Times New Roman" w:cs="Times New Roman"/>
          <w:sz w:val="32"/>
          <w:szCs w:val="32"/>
        </w:rPr>
      </w:pPr>
      <w:r w:rsidRPr="009C1789">
        <w:rPr>
          <w:rFonts w:ascii="Times New Roman" w:eastAsia="Calibri" w:hAnsi="Times New Roman" w:cs="Times New Roman"/>
          <w:sz w:val="32"/>
          <w:szCs w:val="32"/>
        </w:rPr>
        <w:t>для детей 4-5 лет</w:t>
      </w:r>
    </w:p>
    <w:p w:rsidR="00B50CB5" w:rsidRPr="009C1789" w:rsidRDefault="008C19B4" w:rsidP="00B50CB5">
      <w:pPr>
        <w:spacing w:after="0" w:line="240" w:lineRule="auto"/>
        <w:jc w:val="center"/>
        <w:rPr>
          <w:rFonts w:ascii="Times New Roman" w:eastAsia="Calibri" w:hAnsi="Times New Roman" w:cs="Times New Roman"/>
          <w:sz w:val="32"/>
          <w:szCs w:val="32"/>
        </w:rPr>
      </w:pPr>
      <w:r>
        <w:rPr>
          <w:rFonts w:ascii="Times New Roman" w:eastAsia="Calibri" w:hAnsi="Times New Roman" w:cs="Times New Roman"/>
          <w:sz w:val="32"/>
          <w:szCs w:val="32"/>
        </w:rPr>
        <w:t>срок реализации</w:t>
      </w:r>
      <w:r w:rsidR="0084671D">
        <w:rPr>
          <w:rFonts w:ascii="Times New Roman" w:eastAsia="Calibri" w:hAnsi="Times New Roman" w:cs="Times New Roman"/>
          <w:sz w:val="32"/>
          <w:szCs w:val="32"/>
        </w:rPr>
        <w:t>-39 часов</w:t>
      </w:r>
    </w:p>
    <w:p w:rsidR="00B50CB5" w:rsidRPr="004A5CB6" w:rsidRDefault="00B50CB5" w:rsidP="00B50CB5">
      <w:pPr>
        <w:spacing w:after="0" w:line="240" w:lineRule="auto"/>
        <w:jc w:val="right"/>
        <w:rPr>
          <w:rFonts w:ascii="Times New Roman" w:eastAsia="Calibri" w:hAnsi="Times New Roman" w:cs="Times New Roman"/>
          <w:b/>
          <w:sz w:val="44"/>
          <w:szCs w:val="44"/>
        </w:rPr>
      </w:pPr>
    </w:p>
    <w:p w:rsidR="00B50CB5" w:rsidRPr="004A5CB6" w:rsidRDefault="00B50CB5" w:rsidP="00B50CB5">
      <w:pPr>
        <w:spacing w:after="0" w:line="240" w:lineRule="auto"/>
        <w:jc w:val="right"/>
        <w:rPr>
          <w:rFonts w:ascii="Times New Roman" w:eastAsia="Calibri" w:hAnsi="Times New Roman" w:cs="Times New Roman"/>
          <w:b/>
          <w:sz w:val="24"/>
          <w:szCs w:val="24"/>
        </w:rPr>
      </w:pPr>
    </w:p>
    <w:p w:rsidR="00B50CB5" w:rsidRPr="004A5CB6" w:rsidRDefault="00B50CB5" w:rsidP="002E4001">
      <w:pPr>
        <w:spacing w:after="0" w:line="240" w:lineRule="auto"/>
        <w:rPr>
          <w:rFonts w:ascii="Times New Roman" w:eastAsia="Calibri" w:hAnsi="Times New Roman" w:cs="Times New Roman"/>
          <w:b/>
          <w:sz w:val="24"/>
          <w:szCs w:val="24"/>
        </w:rPr>
      </w:pPr>
      <w:bookmarkStart w:id="0" w:name="_GoBack"/>
      <w:bookmarkEnd w:id="0"/>
    </w:p>
    <w:p w:rsidR="00B50CB5" w:rsidRDefault="00B50CB5" w:rsidP="00B50CB5">
      <w:pPr>
        <w:spacing w:after="0" w:line="240" w:lineRule="auto"/>
        <w:jc w:val="right"/>
        <w:rPr>
          <w:rFonts w:ascii="Times New Roman" w:eastAsia="Calibri" w:hAnsi="Times New Roman" w:cs="Times New Roman"/>
          <w:b/>
          <w:sz w:val="24"/>
          <w:szCs w:val="24"/>
        </w:rPr>
      </w:pPr>
    </w:p>
    <w:p w:rsidR="009C1789" w:rsidRDefault="009C1789" w:rsidP="00B50CB5">
      <w:pPr>
        <w:spacing w:after="0" w:line="240" w:lineRule="auto"/>
        <w:jc w:val="right"/>
        <w:rPr>
          <w:rFonts w:ascii="Times New Roman" w:eastAsia="Calibri" w:hAnsi="Times New Roman" w:cs="Times New Roman"/>
          <w:b/>
          <w:sz w:val="24"/>
          <w:szCs w:val="24"/>
        </w:rPr>
      </w:pPr>
    </w:p>
    <w:p w:rsidR="009C1789" w:rsidRPr="004A5CB6" w:rsidRDefault="009C1789" w:rsidP="00B50CB5">
      <w:pPr>
        <w:spacing w:after="0" w:line="240" w:lineRule="auto"/>
        <w:jc w:val="right"/>
        <w:rPr>
          <w:rFonts w:ascii="Times New Roman" w:eastAsia="Calibri" w:hAnsi="Times New Roman" w:cs="Times New Roman"/>
          <w:b/>
          <w:sz w:val="24"/>
          <w:szCs w:val="24"/>
        </w:rPr>
      </w:pPr>
    </w:p>
    <w:p w:rsidR="00B50CB5" w:rsidRPr="009C1789" w:rsidRDefault="00B50CB5" w:rsidP="00B50CB5">
      <w:pPr>
        <w:spacing w:after="0" w:line="240" w:lineRule="auto"/>
        <w:jc w:val="right"/>
        <w:rPr>
          <w:rFonts w:ascii="Times New Roman" w:eastAsia="Calibri" w:hAnsi="Times New Roman" w:cs="Times New Roman"/>
          <w:b/>
          <w:sz w:val="24"/>
          <w:szCs w:val="24"/>
        </w:rPr>
      </w:pPr>
      <w:r w:rsidRPr="009C1789">
        <w:rPr>
          <w:rFonts w:ascii="Times New Roman" w:eastAsia="Calibri" w:hAnsi="Times New Roman" w:cs="Times New Roman"/>
          <w:b/>
          <w:sz w:val="24"/>
          <w:szCs w:val="24"/>
        </w:rPr>
        <w:t>Разработчик</w:t>
      </w:r>
      <w:r w:rsidR="009C1789">
        <w:rPr>
          <w:rFonts w:ascii="Times New Roman" w:eastAsia="Calibri" w:hAnsi="Times New Roman" w:cs="Times New Roman"/>
          <w:b/>
          <w:sz w:val="24"/>
          <w:szCs w:val="24"/>
        </w:rPr>
        <w:t>и</w:t>
      </w:r>
      <w:r w:rsidRPr="009C1789">
        <w:rPr>
          <w:rFonts w:ascii="Times New Roman" w:eastAsia="Calibri" w:hAnsi="Times New Roman" w:cs="Times New Roman"/>
          <w:b/>
          <w:sz w:val="24"/>
          <w:szCs w:val="24"/>
        </w:rPr>
        <w:t xml:space="preserve"> программы:</w:t>
      </w:r>
    </w:p>
    <w:p w:rsidR="00B50CB5" w:rsidRPr="004A5CB6" w:rsidRDefault="00B50CB5" w:rsidP="00B50CB5">
      <w:pPr>
        <w:spacing w:after="0" w:line="240" w:lineRule="auto"/>
        <w:jc w:val="right"/>
        <w:rPr>
          <w:rFonts w:ascii="Times New Roman" w:eastAsia="Calibri" w:hAnsi="Times New Roman" w:cs="Times New Roman"/>
          <w:sz w:val="24"/>
          <w:szCs w:val="24"/>
        </w:rPr>
      </w:pPr>
      <w:r w:rsidRPr="004A5CB6">
        <w:rPr>
          <w:rFonts w:ascii="Times New Roman" w:eastAsia="Calibri" w:hAnsi="Times New Roman" w:cs="Times New Roman"/>
          <w:sz w:val="24"/>
          <w:szCs w:val="24"/>
        </w:rPr>
        <w:t>Королёва Марина Владимировна</w:t>
      </w:r>
    </w:p>
    <w:p w:rsidR="00B50CB5" w:rsidRDefault="00B50CB5" w:rsidP="00B50CB5">
      <w:pPr>
        <w:spacing w:after="0" w:line="240" w:lineRule="auto"/>
        <w:jc w:val="right"/>
        <w:rPr>
          <w:rFonts w:ascii="Times New Roman" w:eastAsia="Calibri" w:hAnsi="Times New Roman" w:cs="Times New Roman"/>
          <w:sz w:val="24"/>
          <w:szCs w:val="24"/>
        </w:rPr>
      </w:pPr>
      <w:r w:rsidRPr="004A5CB6">
        <w:rPr>
          <w:rFonts w:ascii="Times New Roman" w:eastAsia="Calibri" w:hAnsi="Times New Roman" w:cs="Times New Roman"/>
          <w:sz w:val="24"/>
          <w:szCs w:val="24"/>
        </w:rPr>
        <w:t>(педагог-психолог)</w:t>
      </w:r>
    </w:p>
    <w:p w:rsidR="00B50CB5" w:rsidRDefault="00B50CB5" w:rsidP="00B50C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Николаева Наталья Георгиевна</w:t>
      </w:r>
    </w:p>
    <w:p w:rsidR="00B50CB5" w:rsidRPr="004A5CB6" w:rsidRDefault="00B50CB5" w:rsidP="00B50CB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(педагог-психолог)</w:t>
      </w:r>
    </w:p>
    <w:p w:rsidR="00B50CB5" w:rsidRDefault="00B50CB5" w:rsidP="00B50CB5">
      <w:pPr>
        <w:spacing w:after="0" w:line="240" w:lineRule="auto"/>
        <w:rPr>
          <w:rFonts w:ascii="Times New Roman" w:eastAsia="Calibri" w:hAnsi="Times New Roman" w:cs="Times New Roman"/>
          <w:b/>
          <w:sz w:val="24"/>
          <w:szCs w:val="24"/>
        </w:rPr>
      </w:pPr>
    </w:p>
    <w:p w:rsidR="00B50CB5" w:rsidRPr="004A5CB6" w:rsidRDefault="00B50CB5" w:rsidP="00B50CB5">
      <w:pPr>
        <w:spacing w:after="0" w:line="240" w:lineRule="auto"/>
        <w:rPr>
          <w:rFonts w:ascii="Times New Roman" w:eastAsia="Calibri" w:hAnsi="Times New Roman" w:cs="Times New Roman"/>
          <w:b/>
          <w:sz w:val="24"/>
          <w:szCs w:val="24"/>
        </w:rPr>
      </w:pPr>
    </w:p>
    <w:p w:rsidR="00B50CB5" w:rsidRDefault="00B50CB5" w:rsidP="00B50CB5">
      <w:pPr>
        <w:spacing w:after="0" w:line="240" w:lineRule="auto"/>
        <w:rPr>
          <w:rFonts w:ascii="Times New Roman" w:eastAsia="Calibri" w:hAnsi="Times New Roman" w:cs="Times New Roman"/>
          <w:b/>
          <w:sz w:val="24"/>
          <w:szCs w:val="24"/>
        </w:rPr>
      </w:pPr>
    </w:p>
    <w:p w:rsidR="006C4691" w:rsidRDefault="006C4691" w:rsidP="00B50CB5">
      <w:pPr>
        <w:spacing w:after="0" w:line="240" w:lineRule="auto"/>
        <w:rPr>
          <w:rFonts w:ascii="Times New Roman" w:eastAsia="Calibri" w:hAnsi="Times New Roman" w:cs="Times New Roman"/>
          <w:b/>
          <w:sz w:val="24"/>
          <w:szCs w:val="24"/>
        </w:rPr>
      </w:pPr>
    </w:p>
    <w:p w:rsidR="006C4691" w:rsidRPr="004A5CB6" w:rsidRDefault="006C4691" w:rsidP="00B50CB5">
      <w:pPr>
        <w:spacing w:after="0" w:line="240" w:lineRule="auto"/>
        <w:rPr>
          <w:rFonts w:ascii="Times New Roman" w:eastAsia="Calibri" w:hAnsi="Times New Roman" w:cs="Times New Roman"/>
          <w:b/>
          <w:sz w:val="24"/>
          <w:szCs w:val="24"/>
        </w:rPr>
      </w:pPr>
    </w:p>
    <w:p w:rsidR="00B50CB5" w:rsidRDefault="008A7ED0" w:rsidP="00B50CB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 Калининград, 2018 </w:t>
      </w:r>
      <w:r w:rsidR="00B50CB5" w:rsidRPr="004A5CB6">
        <w:rPr>
          <w:rFonts w:ascii="Times New Roman" w:eastAsia="Calibri" w:hAnsi="Times New Roman" w:cs="Times New Roman"/>
          <w:sz w:val="24"/>
          <w:szCs w:val="24"/>
        </w:rPr>
        <w:t>год</w:t>
      </w:r>
    </w:p>
    <w:p w:rsidR="008A7ED0" w:rsidRPr="004A5CB6" w:rsidRDefault="008A7ED0" w:rsidP="00B50CB5">
      <w:pPr>
        <w:spacing w:after="0" w:line="240" w:lineRule="auto"/>
        <w:jc w:val="center"/>
        <w:rPr>
          <w:rFonts w:ascii="Times New Roman" w:eastAsia="Calibri" w:hAnsi="Times New Roman" w:cs="Times New Roman"/>
          <w:sz w:val="24"/>
          <w:szCs w:val="24"/>
        </w:rPr>
      </w:pPr>
    </w:p>
    <w:p w:rsidR="00B50CB5" w:rsidRPr="004A5CB6" w:rsidRDefault="00B50CB5" w:rsidP="00B50CB5">
      <w:pPr>
        <w:spacing w:after="0" w:line="240" w:lineRule="auto"/>
        <w:jc w:val="center"/>
        <w:rPr>
          <w:rFonts w:ascii="Times New Roman" w:eastAsia="Calibri" w:hAnsi="Times New Roman" w:cs="Times New Roman"/>
          <w:b/>
          <w:sz w:val="24"/>
          <w:szCs w:val="24"/>
        </w:rPr>
      </w:pPr>
    </w:p>
    <w:p w:rsidR="00BF1115" w:rsidRPr="00BF1115" w:rsidRDefault="00BF1115" w:rsidP="00BF1115">
      <w:pPr>
        <w:spacing w:after="0" w:line="360" w:lineRule="auto"/>
        <w:jc w:val="center"/>
        <w:rPr>
          <w:rFonts w:ascii="Times New Roman" w:eastAsia="Calibri" w:hAnsi="Times New Roman" w:cs="Times New Roman"/>
          <w:b/>
          <w:sz w:val="24"/>
          <w:szCs w:val="24"/>
        </w:rPr>
      </w:pPr>
      <w:r w:rsidRPr="00BF1115">
        <w:rPr>
          <w:rFonts w:ascii="Times New Roman" w:eastAsia="Calibri" w:hAnsi="Times New Roman" w:cs="Times New Roman"/>
          <w:b/>
          <w:sz w:val="24"/>
          <w:szCs w:val="24"/>
        </w:rPr>
        <w:t>СОДЕРЖАНИЕ</w:t>
      </w:r>
    </w:p>
    <w:p w:rsidR="00BF1115" w:rsidRPr="00BF1115" w:rsidRDefault="00BF1115" w:rsidP="00BF1115">
      <w:pPr>
        <w:spacing w:after="0" w:line="360" w:lineRule="auto"/>
        <w:jc w:val="both"/>
        <w:rPr>
          <w:rFonts w:ascii="Times New Roman" w:eastAsia="Calibri" w:hAnsi="Times New Roman" w:cs="Times New Roman"/>
          <w:sz w:val="24"/>
          <w:szCs w:val="24"/>
        </w:rPr>
      </w:pPr>
    </w:p>
    <w:tbl>
      <w:tblPr>
        <w:tblStyle w:val="1"/>
        <w:tblW w:w="0" w:type="auto"/>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8"/>
        <w:gridCol w:w="486"/>
        <w:gridCol w:w="277"/>
      </w:tblGrid>
      <w:tr w:rsidR="00BF1115" w:rsidRPr="00BF1115" w:rsidTr="00BF1115">
        <w:tc>
          <w:tcPr>
            <w:tcW w:w="704" w:type="dxa"/>
          </w:tcPr>
          <w:tbl>
            <w:tblPr>
              <w:tblStyle w:val="a4"/>
              <w:tblpPr w:leftFromText="180" w:rightFromText="180" w:vertAnchor="text" w:horzAnchor="margin" w:tblpXSpec="center" w:tblpY="152"/>
              <w:tblW w:w="7792" w:type="dxa"/>
              <w:tblLook w:val="04A0" w:firstRow="1" w:lastRow="0" w:firstColumn="1" w:lastColumn="0" w:noHBand="0" w:noVBand="1"/>
            </w:tblPr>
            <w:tblGrid>
              <w:gridCol w:w="356"/>
              <w:gridCol w:w="6585"/>
              <w:gridCol w:w="851"/>
            </w:tblGrid>
            <w:tr w:rsidR="0094141C" w:rsidRPr="004836B9" w:rsidTr="0094141C">
              <w:tc>
                <w:tcPr>
                  <w:tcW w:w="356" w:type="dxa"/>
                </w:tcPr>
                <w:p w:rsidR="0094141C" w:rsidRPr="004836B9" w:rsidRDefault="0094141C" w:rsidP="0094141C">
                  <w:pPr>
                    <w:rPr>
                      <w:sz w:val="28"/>
                      <w:szCs w:val="28"/>
                    </w:rPr>
                  </w:pPr>
                  <w:r w:rsidRPr="004836B9">
                    <w:rPr>
                      <w:sz w:val="28"/>
                      <w:szCs w:val="28"/>
                    </w:rPr>
                    <w:t>1</w:t>
                  </w:r>
                </w:p>
              </w:tc>
              <w:tc>
                <w:tcPr>
                  <w:tcW w:w="6585" w:type="dxa"/>
                </w:tcPr>
                <w:p w:rsidR="0094141C" w:rsidRPr="004836B9" w:rsidRDefault="0094141C" w:rsidP="0094141C">
                  <w:pPr>
                    <w:rPr>
                      <w:sz w:val="28"/>
                      <w:szCs w:val="28"/>
                    </w:rPr>
                  </w:pPr>
                  <w:r w:rsidRPr="004836B9">
                    <w:rPr>
                      <w:sz w:val="28"/>
                      <w:szCs w:val="28"/>
                    </w:rPr>
                    <w:t>Титульный лист</w:t>
                  </w:r>
                </w:p>
              </w:tc>
              <w:tc>
                <w:tcPr>
                  <w:tcW w:w="851" w:type="dxa"/>
                </w:tcPr>
                <w:p w:rsidR="0094141C" w:rsidRPr="004836B9" w:rsidRDefault="0094141C" w:rsidP="0094141C">
                  <w:pPr>
                    <w:jc w:val="center"/>
                    <w:rPr>
                      <w:sz w:val="28"/>
                      <w:szCs w:val="28"/>
                    </w:rPr>
                  </w:pPr>
                  <w:r w:rsidRPr="004836B9">
                    <w:rPr>
                      <w:sz w:val="28"/>
                      <w:szCs w:val="28"/>
                    </w:rPr>
                    <w:t>1</w:t>
                  </w:r>
                </w:p>
              </w:tc>
            </w:tr>
            <w:tr w:rsidR="0094141C" w:rsidRPr="004836B9" w:rsidTr="0094141C">
              <w:tc>
                <w:tcPr>
                  <w:tcW w:w="356" w:type="dxa"/>
                </w:tcPr>
                <w:p w:rsidR="0094141C" w:rsidRPr="004836B9" w:rsidRDefault="0094141C" w:rsidP="0094141C">
                  <w:pPr>
                    <w:rPr>
                      <w:sz w:val="28"/>
                      <w:szCs w:val="28"/>
                    </w:rPr>
                  </w:pPr>
                  <w:r w:rsidRPr="004836B9">
                    <w:rPr>
                      <w:sz w:val="28"/>
                      <w:szCs w:val="28"/>
                    </w:rPr>
                    <w:t>2</w:t>
                  </w:r>
                </w:p>
              </w:tc>
              <w:tc>
                <w:tcPr>
                  <w:tcW w:w="6585" w:type="dxa"/>
                </w:tcPr>
                <w:p w:rsidR="0094141C" w:rsidRPr="004836B9" w:rsidRDefault="0094141C" w:rsidP="0094141C">
                  <w:pPr>
                    <w:rPr>
                      <w:sz w:val="28"/>
                      <w:szCs w:val="28"/>
                    </w:rPr>
                  </w:pPr>
                  <w:r w:rsidRPr="004836B9">
                    <w:rPr>
                      <w:sz w:val="28"/>
                      <w:szCs w:val="28"/>
                    </w:rPr>
                    <w:t>Пояснительная записка</w:t>
                  </w:r>
                </w:p>
              </w:tc>
              <w:tc>
                <w:tcPr>
                  <w:tcW w:w="851" w:type="dxa"/>
                </w:tcPr>
                <w:p w:rsidR="0094141C" w:rsidRPr="004836B9" w:rsidRDefault="0094141C" w:rsidP="0094141C">
                  <w:pPr>
                    <w:jc w:val="center"/>
                    <w:rPr>
                      <w:sz w:val="28"/>
                      <w:szCs w:val="28"/>
                    </w:rPr>
                  </w:pPr>
                  <w:r w:rsidRPr="004836B9">
                    <w:rPr>
                      <w:sz w:val="28"/>
                      <w:szCs w:val="28"/>
                    </w:rPr>
                    <w:t>3</w:t>
                  </w:r>
                </w:p>
              </w:tc>
            </w:tr>
            <w:tr w:rsidR="0094141C" w:rsidRPr="004836B9" w:rsidTr="0094141C">
              <w:tc>
                <w:tcPr>
                  <w:tcW w:w="356" w:type="dxa"/>
                </w:tcPr>
                <w:p w:rsidR="0094141C" w:rsidRPr="004836B9" w:rsidRDefault="0094141C" w:rsidP="0094141C">
                  <w:pPr>
                    <w:rPr>
                      <w:sz w:val="28"/>
                      <w:szCs w:val="28"/>
                    </w:rPr>
                  </w:pPr>
                  <w:r>
                    <w:rPr>
                      <w:sz w:val="28"/>
                      <w:szCs w:val="28"/>
                    </w:rPr>
                    <w:t>3</w:t>
                  </w:r>
                </w:p>
              </w:tc>
              <w:tc>
                <w:tcPr>
                  <w:tcW w:w="6585" w:type="dxa"/>
                </w:tcPr>
                <w:p w:rsidR="0094141C" w:rsidRPr="004836B9" w:rsidRDefault="0094141C" w:rsidP="0094141C">
                  <w:pPr>
                    <w:rPr>
                      <w:sz w:val="28"/>
                      <w:szCs w:val="28"/>
                    </w:rPr>
                  </w:pPr>
                  <w:r>
                    <w:rPr>
                      <w:sz w:val="28"/>
                      <w:szCs w:val="28"/>
                    </w:rPr>
                    <w:t>Планируемые результаты</w:t>
                  </w:r>
                </w:p>
              </w:tc>
              <w:tc>
                <w:tcPr>
                  <w:tcW w:w="851" w:type="dxa"/>
                </w:tcPr>
                <w:p w:rsidR="0094141C" w:rsidRPr="004836B9" w:rsidRDefault="006B0136" w:rsidP="0094141C">
                  <w:pPr>
                    <w:jc w:val="center"/>
                    <w:rPr>
                      <w:sz w:val="28"/>
                      <w:szCs w:val="28"/>
                    </w:rPr>
                  </w:pPr>
                  <w:r>
                    <w:rPr>
                      <w:sz w:val="28"/>
                      <w:szCs w:val="28"/>
                    </w:rPr>
                    <w:t>6</w:t>
                  </w:r>
                </w:p>
              </w:tc>
            </w:tr>
            <w:tr w:rsidR="0094141C" w:rsidRPr="004836B9" w:rsidTr="0094141C">
              <w:tc>
                <w:tcPr>
                  <w:tcW w:w="356" w:type="dxa"/>
                </w:tcPr>
                <w:p w:rsidR="0094141C" w:rsidRPr="004836B9" w:rsidRDefault="0094141C" w:rsidP="0094141C">
                  <w:pPr>
                    <w:rPr>
                      <w:sz w:val="28"/>
                      <w:szCs w:val="28"/>
                    </w:rPr>
                  </w:pPr>
                  <w:r>
                    <w:rPr>
                      <w:sz w:val="28"/>
                      <w:szCs w:val="28"/>
                    </w:rPr>
                    <w:t>4</w:t>
                  </w:r>
                </w:p>
              </w:tc>
              <w:tc>
                <w:tcPr>
                  <w:tcW w:w="6585" w:type="dxa"/>
                </w:tcPr>
                <w:p w:rsidR="0094141C" w:rsidRPr="004836B9" w:rsidRDefault="0094141C" w:rsidP="0094141C">
                  <w:pPr>
                    <w:rPr>
                      <w:sz w:val="28"/>
                      <w:szCs w:val="28"/>
                    </w:rPr>
                  </w:pPr>
                  <w:r w:rsidRPr="004836B9">
                    <w:rPr>
                      <w:sz w:val="28"/>
                      <w:szCs w:val="28"/>
                    </w:rPr>
                    <w:t>Учебный план</w:t>
                  </w:r>
                </w:p>
              </w:tc>
              <w:tc>
                <w:tcPr>
                  <w:tcW w:w="851" w:type="dxa"/>
                </w:tcPr>
                <w:p w:rsidR="0094141C" w:rsidRPr="004836B9" w:rsidRDefault="006B0136" w:rsidP="0094141C">
                  <w:pPr>
                    <w:jc w:val="center"/>
                    <w:rPr>
                      <w:sz w:val="28"/>
                      <w:szCs w:val="28"/>
                    </w:rPr>
                  </w:pPr>
                  <w:r>
                    <w:rPr>
                      <w:sz w:val="28"/>
                      <w:szCs w:val="28"/>
                    </w:rPr>
                    <w:t>7</w:t>
                  </w:r>
                </w:p>
              </w:tc>
            </w:tr>
            <w:tr w:rsidR="0094141C" w:rsidRPr="004836B9" w:rsidTr="0094141C">
              <w:tc>
                <w:tcPr>
                  <w:tcW w:w="356" w:type="dxa"/>
                </w:tcPr>
                <w:p w:rsidR="0094141C" w:rsidRPr="004836B9" w:rsidRDefault="0094141C" w:rsidP="0094141C">
                  <w:pPr>
                    <w:rPr>
                      <w:sz w:val="28"/>
                      <w:szCs w:val="28"/>
                    </w:rPr>
                  </w:pPr>
                  <w:r>
                    <w:rPr>
                      <w:sz w:val="28"/>
                      <w:szCs w:val="28"/>
                    </w:rPr>
                    <w:t>5</w:t>
                  </w:r>
                </w:p>
              </w:tc>
              <w:tc>
                <w:tcPr>
                  <w:tcW w:w="6585" w:type="dxa"/>
                </w:tcPr>
                <w:p w:rsidR="0094141C" w:rsidRPr="004836B9" w:rsidRDefault="0094141C" w:rsidP="0094141C">
                  <w:pPr>
                    <w:rPr>
                      <w:sz w:val="28"/>
                      <w:szCs w:val="28"/>
                    </w:rPr>
                  </w:pPr>
                  <w:r w:rsidRPr="004836B9">
                    <w:rPr>
                      <w:sz w:val="28"/>
                      <w:szCs w:val="28"/>
                    </w:rPr>
                    <w:t>Календарный учебный график</w:t>
                  </w:r>
                </w:p>
              </w:tc>
              <w:tc>
                <w:tcPr>
                  <w:tcW w:w="851" w:type="dxa"/>
                </w:tcPr>
                <w:p w:rsidR="0094141C" w:rsidRPr="004836B9" w:rsidRDefault="006B0136" w:rsidP="0094141C">
                  <w:pPr>
                    <w:jc w:val="center"/>
                    <w:rPr>
                      <w:sz w:val="28"/>
                      <w:szCs w:val="28"/>
                    </w:rPr>
                  </w:pPr>
                  <w:r>
                    <w:rPr>
                      <w:sz w:val="28"/>
                      <w:szCs w:val="28"/>
                    </w:rPr>
                    <w:t>8</w:t>
                  </w:r>
                </w:p>
              </w:tc>
            </w:tr>
            <w:tr w:rsidR="0094141C" w:rsidRPr="004836B9" w:rsidTr="0094141C">
              <w:tc>
                <w:tcPr>
                  <w:tcW w:w="356" w:type="dxa"/>
                </w:tcPr>
                <w:p w:rsidR="0094141C" w:rsidRPr="004836B9" w:rsidRDefault="0094141C" w:rsidP="0094141C">
                  <w:pPr>
                    <w:rPr>
                      <w:sz w:val="28"/>
                      <w:szCs w:val="28"/>
                    </w:rPr>
                  </w:pPr>
                  <w:r>
                    <w:rPr>
                      <w:sz w:val="28"/>
                      <w:szCs w:val="28"/>
                    </w:rPr>
                    <w:t>6</w:t>
                  </w:r>
                </w:p>
              </w:tc>
              <w:tc>
                <w:tcPr>
                  <w:tcW w:w="6585" w:type="dxa"/>
                </w:tcPr>
                <w:p w:rsidR="0094141C" w:rsidRPr="004836B9" w:rsidRDefault="0094141C" w:rsidP="0094141C">
                  <w:pPr>
                    <w:rPr>
                      <w:sz w:val="28"/>
                      <w:szCs w:val="28"/>
                    </w:rPr>
                  </w:pPr>
                  <w:r>
                    <w:rPr>
                      <w:sz w:val="28"/>
                      <w:szCs w:val="28"/>
                    </w:rPr>
                    <w:t>Тематическое планирование</w:t>
                  </w:r>
                </w:p>
              </w:tc>
              <w:tc>
                <w:tcPr>
                  <w:tcW w:w="851" w:type="dxa"/>
                </w:tcPr>
                <w:p w:rsidR="0094141C" w:rsidRPr="004836B9" w:rsidRDefault="006B0136" w:rsidP="0094141C">
                  <w:pPr>
                    <w:jc w:val="center"/>
                    <w:rPr>
                      <w:sz w:val="28"/>
                      <w:szCs w:val="28"/>
                    </w:rPr>
                  </w:pPr>
                  <w:r>
                    <w:rPr>
                      <w:sz w:val="28"/>
                      <w:szCs w:val="28"/>
                    </w:rPr>
                    <w:t>9</w:t>
                  </w:r>
                </w:p>
              </w:tc>
            </w:tr>
            <w:tr w:rsidR="0094141C" w:rsidRPr="004836B9" w:rsidTr="0094141C">
              <w:tc>
                <w:tcPr>
                  <w:tcW w:w="356" w:type="dxa"/>
                </w:tcPr>
                <w:p w:rsidR="0094141C" w:rsidRPr="004836B9" w:rsidRDefault="0094141C" w:rsidP="0094141C">
                  <w:pPr>
                    <w:rPr>
                      <w:sz w:val="28"/>
                      <w:szCs w:val="28"/>
                    </w:rPr>
                  </w:pPr>
                  <w:r>
                    <w:rPr>
                      <w:sz w:val="28"/>
                      <w:szCs w:val="28"/>
                    </w:rPr>
                    <w:t>7</w:t>
                  </w:r>
                </w:p>
              </w:tc>
              <w:tc>
                <w:tcPr>
                  <w:tcW w:w="6585" w:type="dxa"/>
                </w:tcPr>
                <w:p w:rsidR="0094141C" w:rsidRPr="004836B9" w:rsidRDefault="0094141C" w:rsidP="0094141C">
                  <w:pPr>
                    <w:rPr>
                      <w:sz w:val="28"/>
                      <w:szCs w:val="28"/>
                    </w:rPr>
                  </w:pPr>
                  <w:r w:rsidRPr="004836B9">
                    <w:rPr>
                      <w:sz w:val="28"/>
                      <w:szCs w:val="28"/>
                    </w:rPr>
                    <w:t>Материально-техническое обеспечение</w:t>
                  </w:r>
                </w:p>
              </w:tc>
              <w:tc>
                <w:tcPr>
                  <w:tcW w:w="851" w:type="dxa"/>
                </w:tcPr>
                <w:p w:rsidR="0094141C" w:rsidRPr="004836B9" w:rsidRDefault="006B0136" w:rsidP="0094141C">
                  <w:pPr>
                    <w:jc w:val="center"/>
                    <w:rPr>
                      <w:sz w:val="28"/>
                      <w:szCs w:val="28"/>
                    </w:rPr>
                  </w:pPr>
                  <w:r>
                    <w:rPr>
                      <w:sz w:val="28"/>
                      <w:szCs w:val="28"/>
                    </w:rPr>
                    <w:t>10</w:t>
                  </w:r>
                </w:p>
              </w:tc>
            </w:tr>
            <w:tr w:rsidR="0094141C" w:rsidRPr="004836B9" w:rsidTr="0094141C">
              <w:trPr>
                <w:trHeight w:val="457"/>
              </w:trPr>
              <w:tc>
                <w:tcPr>
                  <w:tcW w:w="356" w:type="dxa"/>
                </w:tcPr>
                <w:p w:rsidR="0094141C" w:rsidRPr="004836B9" w:rsidRDefault="0094141C" w:rsidP="0094141C">
                  <w:pPr>
                    <w:rPr>
                      <w:sz w:val="28"/>
                      <w:szCs w:val="28"/>
                    </w:rPr>
                  </w:pPr>
                  <w:r>
                    <w:rPr>
                      <w:sz w:val="28"/>
                      <w:szCs w:val="28"/>
                    </w:rPr>
                    <w:t>8</w:t>
                  </w:r>
                </w:p>
              </w:tc>
              <w:tc>
                <w:tcPr>
                  <w:tcW w:w="6585" w:type="dxa"/>
                </w:tcPr>
                <w:p w:rsidR="0094141C" w:rsidRPr="004836B9" w:rsidRDefault="0094141C" w:rsidP="0094141C">
                  <w:pPr>
                    <w:rPr>
                      <w:sz w:val="28"/>
                      <w:szCs w:val="28"/>
                    </w:rPr>
                  </w:pPr>
                  <w:r w:rsidRPr="004836B9">
                    <w:rPr>
                      <w:sz w:val="28"/>
                      <w:szCs w:val="28"/>
                    </w:rPr>
                    <w:t xml:space="preserve">Список используемой литературы                                                                    </w:t>
                  </w:r>
                </w:p>
              </w:tc>
              <w:tc>
                <w:tcPr>
                  <w:tcW w:w="851" w:type="dxa"/>
                </w:tcPr>
                <w:p w:rsidR="0094141C" w:rsidRPr="004836B9" w:rsidRDefault="006B0136" w:rsidP="0094141C">
                  <w:pPr>
                    <w:jc w:val="center"/>
                    <w:rPr>
                      <w:sz w:val="28"/>
                      <w:szCs w:val="28"/>
                    </w:rPr>
                  </w:pPr>
                  <w:r>
                    <w:rPr>
                      <w:sz w:val="28"/>
                      <w:szCs w:val="28"/>
                    </w:rPr>
                    <w:t>12</w:t>
                  </w:r>
                </w:p>
              </w:tc>
            </w:tr>
          </w:tbl>
          <w:p w:rsidR="00BF1115" w:rsidRPr="00BF1115" w:rsidRDefault="00BF1115" w:rsidP="00BF1115">
            <w:pPr>
              <w:spacing w:line="360" w:lineRule="auto"/>
              <w:rPr>
                <w:rFonts w:ascii="Times New Roman" w:eastAsia="Calibri" w:hAnsi="Times New Roman" w:cs="Times New Roman"/>
                <w:sz w:val="28"/>
                <w:szCs w:val="28"/>
              </w:rPr>
            </w:pPr>
          </w:p>
        </w:tc>
        <w:tc>
          <w:tcPr>
            <w:tcW w:w="6667" w:type="dxa"/>
          </w:tcPr>
          <w:p w:rsidR="00BF1115" w:rsidRPr="00BF1115" w:rsidRDefault="00BF1115" w:rsidP="00BF1115">
            <w:pPr>
              <w:spacing w:line="360" w:lineRule="auto"/>
              <w:rPr>
                <w:rFonts w:ascii="Times New Roman" w:eastAsia="Calibri" w:hAnsi="Times New Roman" w:cs="Times New Roman"/>
                <w:sz w:val="28"/>
                <w:szCs w:val="28"/>
              </w:rPr>
            </w:pPr>
          </w:p>
        </w:tc>
        <w:tc>
          <w:tcPr>
            <w:tcW w:w="1553" w:type="dxa"/>
          </w:tcPr>
          <w:p w:rsidR="00BF1115" w:rsidRPr="00BF1115" w:rsidRDefault="00BF1115" w:rsidP="00BF1115">
            <w:pPr>
              <w:spacing w:line="360" w:lineRule="auto"/>
              <w:jc w:val="center"/>
              <w:rPr>
                <w:rFonts w:ascii="Times New Roman" w:eastAsia="Calibri" w:hAnsi="Times New Roman" w:cs="Times New Roman"/>
                <w:sz w:val="28"/>
                <w:szCs w:val="28"/>
              </w:rPr>
            </w:pPr>
          </w:p>
        </w:tc>
      </w:tr>
      <w:tr w:rsidR="00BF1115" w:rsidRPr="00BF1115" w:rsidTr="00BF1115">
        <w:tc>
          <w:tcPr>
            <w:tcW w:w="704" w:type="dxa"/>
          </w:tcPr>
          <w:p w:rsidR="00BF1115" w:rsidRPr="00BF1115" w:rsidRDefault="00BF1115" w:rsidP="00BF1115">
            <w:pPr>
              <w:spacing w:line="360" w:lineRule="auto"/>
              <w:rPr>
                <w:rFonts w:ascii="Times New Roman" w:eastAsia="Calibri" w:hAnsi="Times New Roman" w:cs="Times New Roman"/>
                <w:sz w:val="28"/>
                <w:szCs w:val="28"/>
              </w:rPr>
            </w:pPr>
          </w:p>
        </w:tc>
        <w:tc>
          <w:tcPr>
            <w:tcW w:w="6667" w:type="dxa"/>
          </w:tcPr>
          <w:p w:rsidR="00BF1115" w:rsidRPr="00BF1115" w:rsidRDefault="00BF1115" w:rsidP="00BF1115">
            <w:pPr>
              <w:spacing w:line="360" w:lineRule="auto"/>
              <w:rPr>
                <w:rFonts w:ascii="Times New Roman" w:eastAsia="Calibri" w:hAnsi="Times New Roman" w:cs="Times New Roman"/>
                <w:sz w:val="28"/>
                <w:szCs w:val="28"/>
              </w:rPr>
            </w:pPr>
          </w:p>
        </w:tc>
        <w:tc>
          <w:tcPr>
            <w:tcW w:w="1553" w:type="dxa"/>
          </w:tcPr>
          <w:p w:rsidR="00BF1115" w:rsidRPr="00BF1115" w:rsidRDefault="00BF1115" w:rsidP="00BF1115">
            <w:pPr>
              <w:spacing w:line="360" w:lineRule="auto"/>
              <w:jc w:val="center"/>
              <w:rPr>
                <w:rFonts w:ascii="Times New Roman" w:eastAsia="Calibri" w:hAnsi="Times New Roman" w:cs="Times New Roman"/>
                <w:sz w:val="28"/>
                <w:szCs w:val="28"/>
              </w:rPr>
            </w:pPr>
          </w:p>
        </w:tc>
      </w:tr>
      <w:tr w:rsidR="00BF1115" w:rsidRPr="00BF1115" w:rsidTr="00BF1115">
        <w:tc>
          <w:tcPr>
            <w:tcW w:w="704" w:type="dxa"/>
          </w:tcPr>
          <w:p w:rsidR="00BF1115" w:rsidRPr="00BF1115" w:rsidRDefault="00BF1115" w:rsidP="00BF1115">
            <w:pPr>
              <w:spacing w:line="360" w:lineRule="auto"/>
              <w:rPr>
                <w:rFonts w:ascii="Times New Roman" w:eastAsia="Calibri" w:hAnsi="Times New Roman" w:cs="Times New Roman"/>
                <w:sz w:val="28"/>
                <w:szCs w:val="28"/>
              </w:rPr>
            </w:pPr>
          </w:p>
        </w:tc>
        <w:tc>
          <w:tcPr>
            <w:tcW w:w="6667" w:type="dxa"/>
          </w:tcPr>
          <w:p w:rsidR="00BF1115" w:rsidRPr="00BF1115" w:rsidRDefault="00BF1115" w:rsidP="00BF1115">
            <w:pPr>
              <w:spacing w:line="360" w:lineRule="auto"/>
              <w:rPr>
                <w:rFonts w:ascii="Times New Roman" w:eastAsia="Calibri" w:hAnsi="Times New Roman" w:cs="Times New Roman"/>
                <w:sz w:val="28"/>
                <w:szCs w:val="28"/>
              </w:rPr>
            </w:pPr>
          </w:p>
        </w:tc>
        <w:tc>
          <w:tcPr>
            <w:tcW w:w="1553" w:type="dxa"/>
          </w:tcPr>
          <w:p w:rsidR="00BF1115" w:rsidRPr="00BF1115" w:rsidRDefault="00BF1115" w:rsidP="00BF1115">
            <w:pPr>
              <w:spacing w:line="360" w:lineRule="auto"/>
              <w:jc w:val="center"/>
              <w:rPr>
                <w:rFonts w:ascii="Times New Roman" w:eastAsia="Calibri" w:hAnsi="Times New Roman" w:cs="Times New Roman"/>
                <w:sz w:val="28"/>
                <w:szCs w:val="28"/>
              </w:rPr>
            </w:pPr>
          </w:p>
        </w:tc>
      </w:tr>
      <w:tr w:rsidR="00BF1115" w:rsidRPr="00BF1115" w:rsidTr="00BF1115">
        <w:tc>
          <w:tcPr>
            <w:tcW w:w="704" w:type="dxa"/>
          </w:tcPr>
          <w:p w:rsidR="00BF1115" w:rsidRPr="00BF1115" w:rsidRDefault="00BF1115" w:rsidP="00BF1115">
            <w:pPr>
              <w:spacing w:line="360" w:lineRule="auto"/>
              <w:rPr>
                <w:rFonts w:ascii="Times New Roman" w:eastAsia="Calibri" w:hAnsi="Times New Roman" w:cs="Times New Roman"/>
                <w:sz w:val="28"/>
                <w:szCs w:val="28"/>
              </w:rPr>
            </w:pPr>
          </w:p>
        </w:tc>
        <w:tc>
          <w:tcPr>
            <w:tcW w:w="6667" w:type="dxa"/>
          </w:tcPr>
          <w:p w:rsidR="00BF1115" w:rsidRPr="00BF1115" w:rsidRDefault="00BF1115" w:rsidP="00BF1115">
            <w:pPr>
              <w:spacing w:line="360" w:lineRule="auto"/>
              <w:rPr>
                <w:rFonts w:ascii="Times New Roman" w:eastAsia="Calibri" w:hAnsi="Times New Roman" w:cs="Times New Roman"/>
                <w:sz w:val="28"/>
                <w:szCs w:val="28"/>
              </w:rPr>
            </w:pPr>
          </w:p>
        </w:tc>
        <w:tc>
          <w:tcPr>
            <w:tcW w:w="1553" w:type="dxa"/>
          </w:tcPr>
          <w:p w:rsidR="00BF1115" w:rsidRPr="00BF1115" w:rsidRDefault="00BF1115" w:rsidP="00BF1115">
            <w:pPr>
              <w:spacing w:line="360" w:lineRule="auto"/>
              <w:jc w:val="center"/>
              <w:rPr>
                <w:rFonts w:ascii="Times New Roman" w:eastAsia="Calibri" w:hAnsi="Times New Roman" w:cs="Times New Roman"/>
                <w:sz w:val="28"/>
                <w:szCs w:val="28"/>
              </w:rPr>
            </w:pPr>
          </w:p>
        </w:tc>
      </w:tr>
      <w:tr w:rsidR="00BF1115" w:rsidRPr="00BF1115" w:rsidTr="00BF1115">
        <w:tc>
          <w:tcPr>
            <w:tcW w:w="704" w:type="dxa"/>
          </w:tcPr>
          <w:p w:rsidR="00BF1115" w:rsidRPr="00BF1115" w:rsidRDefault="00BF1115" w:rsidP="00BF1115">
            <w:pPr>
              <w:spacing w:line="360" w:lineRule="auto"/>
              <w:rPr>
                <w:rFonts w:ascii="Times New Roman" w:eastAsia="Calibri" w:hAnsi="Times New Roman" w:cs="Times New Roman"/>
                <w:sz w:val="28"/>
                <w:szCs w:val="28"/>
              </w:rPr>
            </w:pPr>
          </w:p>
        </w:tc>
        <w:tc>
          <w:tcPr>
            <w:tcW w:w="6667" w:type="dxa"/>
          </w:tcPr>
          <w:p w:rsidR="00BF1115" w:rsidRPr="00BF1115" w:rsidRDefault="00BF1115" w:rsidP="00BF1115">
            <w:pPr>
              <w:spacing w:line="360" w:lineRule="auto"/>
              <w:rPr>
                <w:rFonts w:ascii="Times New Roman" w:eastAsia="Calibri" w:hAnsi="Times New Roman" w:cs="Times New Roman"/>
                <w:sz w:val="28"/>
                <w:szCs w:val="28"/>
              </w:rPr>
            </w:pPr>
          </w:p>
        </w:tc>
        <w:tc>
          <w:tcPr>
            <w:tcW w:w="1553" w:type="dxa"/>
          </w:tcPr>
          <w:p w:rsidR="00BF1115" w:rsidRPr="00BF1115" w:rsidRDefault="00BF1115" w:rsidP="00BF1115">
            <w:pPr>
              <w:spacing w:line="360" w:lineRule="auto"/>
              <w:jc w:val="center"/>
              <w:rPr>
                <w:rFonts w:ascii="Times New Roman" w:eastAsia="Calibri" w:hAnsi="Times New Roman" w:cs="Times New Roman"/>
                <w:sz w:val="28"/>
                <w:szCs w:val="28"/>
              </w:rPr>
            </w:pPr>
          </w:p>
        </w:tc>
      </w:tr>
      <w:tr w:rsidR="00BF1115" w:rsidRPr="00BF1115" w:rsidTr="00BF1115">
        <w:trPr>
          <w:trHeight w:val="457"/>
        </w:trPr>
        <w:tc>
          <w:tcPr>
            <w:tcW w:w="704" w:type="dxa"/>
          </w:tcPr>
          <w:p w:rsidR="00BF1115" w:rsidRPr="00BF1115" w:rsidRDefault="00BF1115" w:rsidP="00BF1115">
            <w:pPr>
              <w:spacing w:line="360" w:lineRule="auto"/>
              <w:rPr>
                <w:rFonts w:ascii="Times New Roman" w:eastAsia="Calibri" w:hAnsi="Times New Roman" w:cs="Times New Roman"/>
                <w:sz w:val="28"/>
                <w:szCs w:val="28"/>
              </w:rPr>
            </w:pPr>
          </w:p>
        </w:tc>
        <w:tc>
          <w:tcPr>
            <w:tcW w:w="6667" w:type="dxa"/>
          </w:tcPr>
          <w:p w:rsidR="00BF1115" w:rsidRPr="00BF1115" w:rsidRDefault="00BF1115" w:rsidP="00BF1115">
            <w:pPr>
              <w:spacing w:line="360" w:lineRule="auto"/>
              <w:rPr>
                <w:rFonts w:ascii="Times New Roman" w:eastAsia="Calibri" w:hAnsi="Times New Roman" w:cs="Times New Roman"/>
                <w:sz w:val="28"/>
                <w:szCs w:val="28"/>
              </w:rPr>
            </w:pPr>
          </w:p>
        </w:tc>
        <w:tc>
          <w:tcPr>
            <w:tcW w:w="1553" w:type="dxa"/>
          </w:tcPr>
          <w:p w:rsidR="00BF1115" w:rsidRPr="00BF1115" w:rsidRDefault="00BF1115" w:rsidP="00BF1115">
            <w:pPr>
              <w:spacing w:line="360" w:lineRule="auto"/>
              <w:jc w:val="center"/>
              <w:rPr>
                <w:rFonts w:ascii="Times New Roman" w:eastAsia="Calibri" w:hAnsi="Times New Roman" w:cs="Times New Roman"/>
                <w:sz w:val="28"/>
                <w:szCs w:val="28"/>
              </w:rPr>
            </w:pPr>
          </w:p>
        </w:tc>
      </w:tr>
    </w:tbl>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B50CB5">
      <w:pPr>
        <w:jc w:val="center"/>
        <w:rPr>
          <w:rFonts w:ascii="Times New Roman" w:hAnsi="Times New Roman" w:cs="Times New Roman"/>
          <w:sz w:val="24"/>
          <w:szCs w:val="24"/>
        </w:rPr>
      </w:pPr>
    </w:p>
    <w:p w:rsidR="00B50CB5" w:rsidRDefault="00B50CB5" w:rsidP="005B28F8">
      <w:pPr>
        <w:rPr>
          <w:rFonts w:ascii="Times New Roman" w:hAnsi="Times New Roman" w:cs="Times New Roman"/>
          <w:sz w:val="24"/>
          <w:szCs w:val="24"/>
        </w:rPr>
      </w:pPr>
    </w:p>
    <w:p w:rsidR="0094141C" w:rsidRDefault="0094141C" w:rsidP="005B28F8">
      <w:pPr>
        <w:rPr>
          <w:rFonts w:ascii="Times New Roman" w:hAnsi="Times New Roman" w:cs="Times New Roman"/>
          <w:sz w:val="24"/>
          <w:szCs w:val="24"/>
        </w:rPr>
      </w:pPr>
    </w:p>
    <w:p w:rsidR="0094141C" w:rsidRDefault="0094141C" w:rsidP="005B28F8">
      <w:pPr>
        <w:rPr>
          <w:rFonts w:ascii="Times New Roman" w:hAnsi="Times New Roman" w:cs="Times New Roman"/>
          <w:sz w:val="24"/>
          <w:szCs w:val="24"/>
        </w:rPr>
      </w:pPr>
    </w:p>
    <w:p w:rsidR="0094141C" w:rsidRDefault="0094141C" w:rsidP="005B28F8">
      <w:pPr>
        <w:rPr>
          <w:rFonts w:ascii="Times New Roman" w:hAnsi="Times New Roman" w:cs="Times New Roman"/>
          <w:sz w:val="24"/>
          <w:szCs w:val="24"/>
        </w:rPr>
      </w:pPr>
    </w:p>
    <w:p w:rsidR="0094141C" w:rsidRDefault="0094141C" w:rsidP="005B28F8">
      <w:pPr>
        <w:rPr>
          <w:rFonts w:ascii="Times New Roman" w:hAnsi="Times New Roman" w:cs="Times New Roman"/>
          <w:sz w:val="24"/>
          <w:szCs w:val="24"/>
        </w:rPr>
      </w:pPr>
    </w:p>
    <w:p w:rsidR="0094141C" w:rsidRDefault="0094141C" w:rsidP="005B28F8">
      <w:pPr>
        <w:rPr>
          <w:rFonts w:ascii="Times New Roman" w:hAnsi="Times New Roman" w:cs="Times New Roman"/>
          <w:sz w:val="24"/>
          <w:szCs w:val="24"/>
        </w:rPr>
      </w:pPr>
    </w:p>
    <w:p w:rsidR="0094141C" w:rsidRDefault="0094141C" w:rsidP="005B28F8">
      <w:pPr>
        <w:rPr>
          <w:rFonts w:ascii="Times New Roman" w:hAnsi="Times New Roman" w:cs="Times New Roman"/>
          <w:sz w:val="24"/>
          <w:szCs w:val="24"/>
        </w:rPr>
      </w:pPr>
    </w:p>
    <w:p w:rsidR="00BF1115" w:rsidRDefault="00BF1115" w:rsidP="005B28F8">
      <w:pPr>
        <w:rPr>
          <w:rFonts w:ascii="Times New Roman" w:hAnsi="Times New Roman" w:cs="Times New Roman"/>
          <w:sz w:val="24"/>
          <w:szCs w:val="24"/>
        </w:rPr>
      </w:pPr>
    </w:p>
    <w:p w:rsidR="008A7ED0" w:rsidRPr="008A7ED0" w:rsidRDefault="0094141C" w:rsidP="008A7ED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w:t>
      </w:r>
      <w:r w:rsidR="008A7ED0" w:rsidRPr="008A7ED0">
        <w:rPr>
          <w:rFonts w:ascii="Times New Roman" w:eastAsia="Calibri" w:hAnsi="Times New Roman" w:cs="Times New Roman"/>
          <w:b/>
          <w:sz w:val="28"/>
          <w:szCs w:val="28"/>
        </w:rPr>
        <w:t>. Пояснительная записка</w:t>
      </w:r>
    </w:p>
    <w:p w:rsidR="008A7ED0" w:rsidRPr="008A7ED0" w:rsidRDefault="008A7ED0" w:rsidP="008A7ED0">
      <w:pPr>
        <w:spacing w:after="0" w:line="240" w:lineRule="auto"/>
        <w:jc w:val="both"/>
        <w:rPr>
          <w:rFonts w:ascii="Times New Roman" w:eastAsia="Calibri" w:hAnsi="Times New Roman" w:cs="Times New Roman"/>
          <w:sz w:val="24"/>
          <w:szCs w:val="24"/>
        </w:rPr>
      </w:pPr>
    </w:p>
    <w:p w:rsidR="008A7ED0" w:rsidRPr="008A7ED0" w:rsidRDefault="008A7ED0" w:rsidP="008C19B4">
      <w:pPr>
        <w:autoSpaceDE w:val="0"/>
        <w:autoSpaceDN w:val="0"/>
        <w:adjustRightInd w:val="0"/>
        <w:spacing w:after="0" w:line="360" w:lineRule="auto"/>
        <w:ind w:firstLine="391"/>
        <w:jc w:val="both"/>
        <w:rPr>
          <w:rFonts w:ascii="Times New Roman" w:eastAsia="Times New Roman" w:hAnsi="Times New Roman" w:cs="Times New Roman"/>
          <w:sz w:val="28"/>
          <w:szCs w:val="28"/>
          <w:lang w:eastAsia="ru-RU"/>
        </w:rPr>
      </w:pPr>
      <w:r w:rsidRPr="008A7ED0">
        <w:rPr>
          <w:rFonts w:ascii="Times New Roman" w:eastAsia="Calibri" w:hAnsi="Times New Roman" w:cs="Times New Roman"/>
          <w:sz w:val="28"/>
          <w:szCs w:val="28"/>
        </w:rPr>
        <w:t xml:space="preserve"> </w:t>
      </w:r>
      <w:r w:rsidRPr="008A7ED0">
        <w:rPr>
          <w:rFonts w:ascii="Times New Roman" w:eastAsia="Times New Roman" w:hAnsi="Times New Roman" w:cs="Times New Roman"/>
          <w:sz w:val="28"/>
          <w:szCs w:val="28"/>
          <w:lang w:eastAsia="ru-RU"/>
        </w:rPr>
        <w:t xml:space="preserve">Дополнительная </w:t>
      </w:r>
      <w:r w:rsidR="0094141C">
        <w:rPr>
          <w:rFonts w:ascii="Times New Roman" w:eastAsia="Times New Roman" w:hAnsi="Times New Roman" w:cs="Times New Roman"/>
          <w:sz w:val="28"/>
          <w:szCs w:val="28"/>
          <w:lang w:eastAsia="ru-RU"/>
        </w:rPr>
        <w:t>общеобразовательная</w:t>
      </w:r>
      <w:r w:rsidR="0094141C" w:rsidRPr="008A7ED0">
        <w:rPr>
          <w:rFonts w:ascii="Times New Roman" w:eastAsia="Times New Roman" w:hAnsi="Times New Roman" w:cs="Times New Roman"/>
          <w:sz w:val="28"/>
          <w:szCs w:val="28"/>
          <w:lang w:eastAsia="ru-RU"/>
        </w:rPr>
        <w:t xml:space="preserve"> </w:t>
      </w:r>
      <w:r w:rsidRPr="008A7ED0">
        <w:rPr>
          <w:rFonts w:ascii="Times New Roman" w:eastAsia="Times New Roman" w:hAnsi="Times New Roman" w:cs="Times New Roman"/>
          <w:sz w:val="28"/>
          <w:szCs w:val="28"/>
          <w:lang w:eastAsia="ru-RU"/>
        </w:rPr>
        <w:t>общеразвивающая программа социально-педагогической  направленности «</w:t>
      </w:r>
      <w:r w:rsidR="004C4407">
        <w:rPr>
          <w:rFonts w:ascii="Times New Roman" w:eastAsia="Times New Roman" w:hAnsi="Times New Roman" w:cs="Times New Roman"/>
          <w:sz w:val="28"/>
          <w:szCs w:val="28"/>
          <w:lang w:eastAsia="ru-RU"/>
        </w:rPr>
        <w:t>Калейдоскоп эмоций</w:t>
      </w:r>
      <w:r w:rsidRPr="008A7ED0">
        <w:rPr>
          <w:rFonts w:ascii="Times New Roman" w:eastAsia="Times New Roman" w:hAnsi="Times New Roman" w:cs="Times New Roman"/>
          <w:sz w:val="28"/>
          <w:szCs w:val="28"/>
          <w:lang w:eastAsia="ru-RU"/>
        </w:rPr>
        <w:t>» (далее - Программа)   разработана в соответствие с Федеральным законом от 29.12.2012 г. № 273-ФЗ «Об образовании в Российской Федерации»,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w:t>
      </w:r>
      <w:r w:rsidR="0094141C">
        <w:rPr>
          <w:rFonts w:ascii="Times New Roman" w:eastAsia="Times New Roman" w:hAnsi="Times New Roman" w:cs="Times New Roman"/>
          <w:sz w:val="28"/>
          <w:szCs w:val="28"/>
          <w:lang w:eastAsia="ru-RU"/>
        </w:rPr>
        <w:t xml:space="preserve">вательным программам», Положением </w:t>
      </w:r>
      <w:r w:rsidRPr="008A7ED0">
        <w:rPr>
          <w:rFonts w:ascii="Times New Roman" w:eastAsia="Times New Roman" w:hAnsi="Times New Roman" w:cs="Times New Roman"/>
          <w:sz w:val="28"/>
          <w:szCs w:val="28"/>
          <w:lang w:eastAsia="ru-RU"/>
        </w:rPr>
        <w:t xml:space="preserve"> о до</w:t>
      </w:r>
      <w:r w:rsidR="00BF1115">
        <w:rPr>
          <w:rFonts w:ascii="Times New Roman" w:eastAsia="Times New Roman" w:hAnsi="Times New Roman" w:cs="Times New Roman"/>
          <w:sz w:val="28"/>
          <w:szCs w:val="28"/>
          <w:lang w:eastAsia="ru-RU"/>
        </w:rPr>
        <w:t xml:space="preserve">полнительной </w:t>
      </w:r>
      <w:r w:rsidR="00D70EAF" w:rsidRPr="00D65C38">
        <w:rPr>
          <w:rFonts w:ascii="Times New Roman" w:hAnsi="Times New Roman" w:cs="Times New Roman"/>
          <w:bCs/>
          <w:sz w:val="28"/>
          <w:szCs w:val="28"/>
        </w:rPr>
        <w:t xml:space="preserve">общеобразовательной </w:t>
      </w:r>
      <w:r w:rsidR="00BF1115">
        <w:rPr>
          <w:rFonts w:ascii="Times New Roman" w:eastAsia="Times New Roman" w:hAnsi="Times New Roman" w:cs="Times New Roman"/>
          <w:sz w:val="28"/>
          <w:szCs w:val="28"/>
          <w:lang w:eastAsia="ru-RU"/>
        </w:rPr>
        <w:t>общеразвивающей</w:t>
      </w:r>
      <w:r w:rsidRPr="008A7ED0">
        <w:rPr>
          <w:rFonts w:ascii="Times New Roman" w:eastAsia="Times New Roman" w:hAnsi="Times New Roman" w:cs="Times New Roman"/>
          <w:sz w:val="28"/>
          <w:szCs w:val="28"/>
          <w:lang w:eastAsia="ru-RU"/>
        </w:rPr>
        <w:t xml:space="preserve"> программе МАДОУ д/с № 119.</w:t>
      </w:r>
    </w:p>
    <w:p w:rsidR="008A7ED0" w:rsidRPr="008A7ED0" w:rsidRDefault="008A7ED0" w:rsidP="008C19B4">
      <w:pPr>
        <w:spacing w:after="0" w:line="360" w:lineRule="auto"/>
        <w:jc w:val="both"/>
        <w:rPr>
          <w:rFonts w:ascii="Times New Roman" w:eastAsia="Times New Roman" w:hAnsi="Times New Roman" w:cs="Times New Roman"/>
          <w:sz w:val="28"/>
          <w:szCs w:val="28"/>
          <w:lang w:eastAsia="ru-RU"/>
        </w:rPr>
      </w:pPr>
    </w:p>
    <w:p w:rsidR="008A7ED0" w:rsidRPr="008A7ED0" w:rsidRDefault="008A7ED0" w:rsidP="008C19B4">
      <w:pPr>
        <w:spacing w:after="0" w:line="360" w:lineRule="auto"/>
        <w:jc w:val="both"/>
        <w:rPr>
          <w:rFonts w:ascii="Times New Roman" w:eastAsia="Calibri" w:hAnsi="Times New Roman" w:cs="Times New Roman"/>
          <w:sz w:val="28"/>
          <w:szCs w:val="28"/>
        </w:rPr>
      </w:pPr>
      <w:r w:rsidRPr="008A7ED0">
        <w:rPr>
          <w:rFonts w:ascii="Times New Roman" w:eastAsia="Calibri" w:hAnsi="Times New Roman" w:cs="Times New Roman"/>
          <w:b/>
          <w:sz w:val="28"/>
          <w:szCs w:val="28"/>
        </w:rPr>
        <w:t>Направленность программы</w:t>
      </w:r>
      <w:r w:rsidRPr="008A7ED0">
        <w:rPr>
          <w:rFonts w:ascii="Times New Roman" w:eastAsia="Calibri" w:hAnsi="Times New Roman" w:cs="Times New Roman"/>
          <w:sz w:val="28"/>
          <w:szCs w:val="28"/>
        </w:rPr>
        <w:t>: социально-педагогическая.</w:t>
      </w:r>
    </w:p>
    <w:p w:rsidR="008A7ED0" w:rsidRPr="008A7ED0" w:rsidRDefault="008A7ED0" w:rsidP="008C19B4">
      <w:pPr>
        <w:spacing w:after="0" w:line="360" w:lineRule="auto"/>
        <w:jc w:val="both"/>
        <w:rPr>
          <w:rFonts w:ascii="Times New Roman" w:eastAsia="Calibri" w:hAnsi="Times New Roman" w:cs="Times New Roman"/>
          <w:sz w:val="28"/>
          <w:szCs w:val="28"/>
        </w:rPr>
      </w:pPr>
    </w:p>
    <w:p w:rsidR="008A7ED0" w:rsidRPr="008A7ED0" w:rsidRDefault="008A7ED0" w:rsidP="008C19B4">
      <w:pPr>
        <w:spacing w:after="0" w:line="360" w:lineRule="auto"/>
        <w:jc w:val="both"/>
        <w:rPr>
          <w:rFonts w:ascii="Times New Roman" w:eastAsia="Calibri" w:hAnsi="Times New Roman" w:cs="Times New Roman"/>
          <w:sz w:val="28"/>
          <w:szCs w:val="28"/>
        </w:rPr>
      </w:pPr>
      <w:r w:rsidRPr="008A7ED0">
        <w:rPr>
          <w:rFonts w:ascii="Times New Roman" w:eastAsia="Calibri" w:hAnsi="Times New Roman" w:cs="Times New Roman"/>
          <w:b/>
          <w:sz w:val="28"/>
          <w:szCs w:val="28"/>
        </w:rPr>
        <w:t xml:space="preserve">Цели и задачи дополнительной </w:t>
      </w:r>
      <w:r w:rsidR="0094141C">
        <w:rPr>
          <w:rFonts w:ascii="Times New Roman" w:eastAsia="Times New Roman" w:hAnsi="Times New Roman" w:cs="Times New Roman"/>
          <w:b/>
          <w:sz w:val="28"/>
          <w:szCs w:val="28"/>
          <w:lang w:eastAsia="ru-RU"/>
        </w:rPr>
        <w:t>общеобразовательной</w:t>
      </w:r>
      <w:r w:rsidR="0094141C" w:rsidRPr="008A7ED0">
        <w:rPr>
          <w:rFonts w:ascii="Times New Roman" w:eastAsia="Calibri" w:hAnsi="Times New Roman" w:cs="Times New Roman"/>
          <w:b/>
          <w:sz w:val="28"/>
          <w:szCs w:val="28"/>
        </w:rPr>
        <w:t xml:space="preserve"> </w:t>
      </w:r>
      <w:r w:rsidR="0094141C">
        <w:rPr>
          <w:rFonts w:ascii="Times New Roman" w:eastAsia="Calibri" w:hAnsi="Times New Roman" w:cs="Times New Roman"/>
          <w:b/>
          <w:sz w:val="28"/>
          <w:szCs w:val="28"/>
        </w:rPr>
        <w:t xml:space="preserve"> </w:t>
      </w:r>
      <w:r w:rsidRPr="008A7ED0">
        <w:rPr>
          <w:rFonts w:ascii="Times New Roman" w:eastAsia="Calibri" w:hAnsi="Times New Roman" w:cs="Times New Roman"/>
          <w:b/>
          <w:sz w:val="28"/>
          <w:szCs w:val="28"/>
        </w:rPr>
        <w:t>общеразвивающей программы.</w:t>
      </w:r>
    </w:p>
    <w:p w:rsidR="008A7ED0" w:rsidRPr="008A7ED0" w:rsidRDefault="008A7ED0" w:rsidP="008C19B4">
      <w:pPr>
        <w:spacing w:after="0" w:line="360" w:lineRule="auto"/>
        <w:jc w:val="both"/>
        <w:rPr>
          <w:rFonts w:ascii="Times New Roman" w:eastAsia="Calibri" w:hAnsi="Times New Roman" w:cs="Times New Roman"/>
          <w:sz w:val="28"/>
          <w:szCs w:val="28"/>
        </w:rPr>
      </w:pPr>
    </w:p>
    <w:p w:rsidR="008A7ED0" w:rsidRPr="008A7ED0" w:rsidRDefault="008A7ED0" w:rsidP="008C19B4">
      <w:pPr>
        <w:spacing w:after="0" w:line="360" w:lineRule="auto"/>
        <w:jc w:val="both"/>
        <w:rPr>
          <w:rFonts w:ascii="Times New Roman" w:eastAsia="Calibri" w:hAnsi="Times New Roman" w:cs="Times New Roman"/>
          <w:sz w:val="28"/>
          <w:szCs w:val="28"/>
        </w:rPr>
      </w:pPr>
      <w:r w:rsidRPr="008A7ED0">
        <w:rPr>
          <w:rFonts w:ascii="Times New Roman" w:eastAsia="Calibri" w:hAnsi="Times New Roman" w:cs="Times New Roman"/>
          <w:b/>
          <w:sz w:val="28"/>
          <w:szCs w:val="28"/>
        </w:rPr>
        <w:t xml:space="preserve">Цель: </w:t>
      </w:r>
      <w:r w:rsidRPr="008A7ED0">
        <w:rPr>
          <w:rFonts w:ascii="Times New Roman" w:eastAsia="Calibri" w:hAnsi="Times New Roman" w:cs="Times New Roman"/>
          <w:sz w:val="28"/>
          <w:szCs w:val="28"/>
        </w:rPr>
        <w:t>формирование и коррекция эмоциональной сферы и личностных особенностей детей дошкольного возраста.</w:t>
      </w:r>
    </w:p>
    <w:p w:rsidR="009C1789" w:rsidRPr="008C19B4" w:rsidRDefault="009C1789" w:rsidP="008C19B4">
      <w:pPr>
        <w:spacing w:after="0" w:line="360" w:lineRule="auto"/>
        <w:jc w:val="both"/>
        <w:rPr>
          <w:rFonts w:ascii="Times New Roman" w:eastAsia="Calibri" w:hAnsi="Times New Roman" w:cs="Times New Roman"/>
          <w:b/>
          <w:sz w:val="28"/>
          <w:szCs w:val="28"/>
        </w:rPr>
      </w:pPr>
      <w:r w:rsidRPr="008C19B4">
        <w:rPr>
          <w:rFonts w:ascii="Times New Roman" w:eastAsia="Calibri" w:hAnsi="Times New Roman" w:cs="Times New Roman"/>
          <w:b/>
          <w:sz w:val="28"/>
          <w:szCs w:val="28"/>
        </w:rPr>
        <w:t>Задачи:</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t>Укрепление психического здоровья ребёнка, через стабилизацию эмоциональной сферы;</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t>Развитие произвольности, умение управлять своими эмоциями, чувствами;</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t>Развитие внутреннего потенциала и творческой активности ребёнка;</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t xml:space="preserve">Коррекция механизмов психологической защиты – </w:t>
      </w:r>
      <w:proofErr w:type="spellStart"/>
      <w:r w:rsidRPr="008C19B4">
        <w:rPr>
          <w:rFonts w:ascii="Times New Roman" w:eastAsia="Calibri" w:hAnsi="Times New Roman" w:cs="Times New Roman"/>
          <w:sz w:val="28"/>
          <w:szCs w:val="28"/>
        </w:rPr>
        <w:t>демонстративности</w:t>
      </w:r>
      <w:proofErr w:type="spellEnd"/>
      <w:r w:rsidRPr="008C19B4">
        <w:rPr>
          <w:rFonts w:ascii="Times New Roman" w:eastAsia="Calibri" w:hAnsi="Times New Roman" w:cs="Times New Roman"/>
          <w:sz w:val="28"/>
          <w:szCs w:val="28"/>
        </w:rPr>
        <w:t>, негативизма, агрессии;</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t>Коррекция тревожности;</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t>Повышение самооценки;</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t>Формирование способов эффективного взаимодействия детей;</w:t>
      </w:r>
    </w:p>
    <w:p w:rsidR="008A7ED0" w:rsidRPr="008C19B4" w:rsidRDefault="008A7ED0" w:rsidP="008C19B4">
      <w:pPr>
        <w:pStyle w:val="a3"/>
        <w:numPr>
          <w:ilvl w:val="0"/>
          <w:numId w:val="14"/>
        </w:numPr>
        <w:spacing w:after="0" w:line="360" w:lineRule="auto"/>
        <w:jc w:val="both"/>
        <w:rPr>
          <w:rFonts w:ascii="Times New Roman" w:eastAsia="Calibri" w:hAnsi="Times New Roman" w:cs="Times New Roman"/>
          <w:sz w:val="28"/>
          <w:szCs w:val="28"/>
        </w:rPr>
      </w:pPr>
      <w:r w:rsidRPr="008C19B4">
        <w:rPr>
          <w:rFonts w:ascii="Times New Roman" w:eastAsia="Calibri" w:hAnsi="Times New Roman" w:cs="Times New Roman"/>
          <w:sz w:val="28"/>
          <w:szCs w:val="28"/>
        </w:rPr>
        <w:lastRenderedPageBreak/>
        <w:t>Развитие воображения;</w:t>
      </w:r>
    </w:p>
    <w:p w:rsidR="008A7ED0" w:rsidRPr="008A7ED0" w:rsidRDefault="0094141C" w:rsidP="0094141C">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Актуальность</w:t>
      </w:r>
    </w:p>
    <w:p w:rsidR="008A7ED0" w:rsidRDefault="008A7ED0" w:rsidP="008C19B4">
      <w:pPr>
        <w:spacing w:after="0" w:line="360" w:lineRule="auto"/>
        <w:jc w:val="both"/>
        <w:rPr>
          <w:rFonts w:ascii="Times New Roman" w:eastAsia="Calibri" w:hAnsi="Times New Roman" w:cs="Times New Roman"/>
          <w:b/>
          <w:sz w:val="28"/>
          <w:szCs w:val="28"/>
        </w:rPr>
      </w:pPr>
    </w:p>
    <w:p w:rsidR="008A7ED0" w:rsidRDefault="00B50CB5" w:rsidP="008C19B4">
      <w:pPr>
        <w:spacing w:after="0" w:line="360" w:lineRule="auto"/>
        <w:jc w:val="both"/>
        <w:rPr>
          <w:rFonts w:ascii="Times New Roman" w:eastAsia="Calibri" w:hAnsi="Times New Roman" w:cs="Times New Roman"/>
          <w:sz w:val="28"/>
          <w:szCs w:val="28"/>
        </w:rPr>
      </w:pPr>
      <w:r w:rsidRPr="008A7ED0">
        <w:rPr>
          <w:rFonts w:ascii="Times New Roman" w:hAnsi="Times New Roman" w:cs="Times New Roman"/>
          <w:sz w:val="28"/>
          <w:szCs w:val="28"/>
        </w:rPr>
        <w:t xml:space="preserve">  Очевидно, что развитие ребёнка необходимо начинать с раннего возраста. Дошкольный период является сенситивным для развития многих психических процессов. Элементарные нравственные представления и чувства, простейшие навыки поведения, приобретённые ребёнком в этот период, из «натуральных», по Л.С. Выготскому, должны стать «культурными», то есть превратиться в высшие психические </w:t>
      </w:r>
      <w:proofErr w:type="spellStart"/>
      <w:r w:rsidRPr="008A7ED0">
        <w:rPr>
          <w:rFonts w:ascii="Times New Roman" w:hAnsi="Times New Roman" w:cs="Times New Roman"/>
          <w:sz w:val="28"/>
          <w:szCs w:val="28"/>
        </w:rPr>
        <w:t>функц</w:t>
      </w:r>
      <w:proofErr w:type="spellEnd"/>
      <w:r w:rsidR="008A7ED0" w:rsidRPr="008A7ED0">
        <w:rPr>
          <w:rFonts w:ascii="Times New Roman" w:eastAsia="Calibri" w:hAnsi="Times New Roman" w:cs="Times New Roman"/>
          <w:sz w:val="28"/>
          <w:szCs w:val="28"/>
        </w:rPr>
        <w:t xml:space="preserve">    Неповторимость каждого человека не вызывает сомнений, но умение предъявить свою уникальность не сформирована ещё у детей. И чаще всего раскрыться ребёнку мешают застенчивость, неконтактность, детская агрессивность, конфликтность, тревожность. Для того чтобы ребенок мог раскрыться удивительным образом подходит метод арт-терапии. Неслучайно многие терапевтические и развивающие эффекты занятий детей с арт-терапевтом обусловлены взаимодействием ребёнка  с изобразительным материалом. Такое взаимодействие оказывает стимулирующее воздействие, развивает способность к проявлению инициатив и самостоятельности, концентрации внимания, даёт выход аффектам. Другим важнейшим фактором положительного воздействия арт-терапии на детей дошкольного возраста являются терапевтические отношения, благодаря которым ребёнок может ощутить чувство безопасности и начать выражать себя более смело, развить коммуникативные способности.</w:t>
      </w:r>
    </w:p>
    <w:p w:rsidR="0094141C" w:rsidRDefault="0094141C" w:rsidP="0094141C">
      <w:pPr>
        <w:spacing w:after="0" w:line="360" w:lineRule="auto"/>
        <w:jc w:val="center"/>
        <w:rPr>
          <w:rStyle w:val="apple-style-span"/>
          <w:rFonts w:ascii="Times New Roman" w:hAnsi="Times New Roman"/>
          <w:b/>
          <w:sz w:val="28"/>
          <w:szCs w:val="28"/>
        </w:rPr>
      </w:pPr>
      <w:r w:rsidRPr="00F109C7">
        <w:rPr>
          <w:rStyle w:val="apple-style-span"/>
          <w:rFonts w:ascii="Times New Roman" w:hAnsi="Times New Roman"/>
          <w:b/>
          <w:sz w:val="28"/>
          <w:szCs w:val="28"/>
        </w:rPr>
        <w:t>Отличительные особенности программы</w:t>
      </w:r>
    </w:p>
    <w:p w:rsidR="0094141C" w:rsidRPr="0094141C" w:rsidRDefault="0094141C" w:rsidP="008C19B4">
      <w:pPr>
        <w:spacing w:after="0" w:line="360" w:lineRule="auto"/>
        <w:jc w:val="both"/>
        <w:rPr>
          <w:rFonts w:ascii="Times New Roman" w:eastAsia="Calibri" w:hAnsi="Times New Roman" w:cs="Times New Roman"/>
          <w:sz w:val="28"/>
          <w:szCs w:val="28"/>
        </w:rPr>
      </w:pPr>
      <w:r w:rsidRPr="0094141C">
        <w:rPr>
          <w:rFonts w:ascii="Times New Roman" w:hAnsi="Times New Roman" w:cs="Times New Roman"/>
          <w:b/>
          <w:bCs/>
          <w:color w:val="000000"/>
          <w:sz w:val="28"/>
          <w:szCs w:val="28"/>
          <w:shd w:val="clear" w:color="auto" w:fill="FFFFFF"/>
        </w:rPr>
        <w:t>Отличительной особенностью программы</w:t>
      </w:r>
      <w:r w:rsidRPr="0094141C">
        <w:rPr>
          <w:rFonts w:ascii="Times New Roman" w:hAnsi="Times New Roman" w:cs="Times New Roman"/>
          <w:color w:val="000000"/>
          <w:sz w:val="28"/>
          <w:szCs w:val="28"/>
          <w:shd w:val="clear" w:color="auto" w:fill="FFFFFF"/>
        </w:rPr>
        <w:t> является ориентация на практическую значимость получаемых знаний, их универсальность, актуальность для каждого ребёнка при его социализации. является ориентация на практическую значимость получаемых знаний, их универсальность, актуальность для каждого ребёнка при его социализации.</w:t>
      </w:r>
    </w:p>
    <w:p w:rsidR="008A7ED0" w:rsidRPr="008A7ED0" w:rsidRDefault="008A7ED0" w:rsidP="008C19B4">
      <w:pPr>
        <w:spacing w:after="0" w:line="360" w:lineRule="auto"/>
        <w:ind w:left="720"/>
        <w:contextualSpacing/>
        <w:jc w:val="both"/>
        <w:rPr>
          <w:rFonts w:ascii="Times New Roman" w:eastAsia="Calibri" w:hAnsi="Times New Roman" w:cs="Times New Roman"/>
          <w:sz w:val="28"/>
          <w:szCs w:val="28"/>
        </w:rPr>
      </w:pPr>
    </w:p>
    <w:p w:rsidR="008A7ED0" w:rsidRPr="008A7ED0" w:rsidRDefault="008A7ED0" w:rsidP="008C19B4">
      <w:pPr>
        <w:spacing w:after="0" w:line="360" w:lineRule="auto"/>
        <w:contextualSpacing/>
        <w:jc w:val="both"/>
        <w:rPr>
          <w:rFonts w:ascii="Times New Roman" w:eastAsia="Calibri" w:hAnsi="Times New Roman" w:cs="Times New Roman"/>
          <w:sz w:val="28"/>
          <w:szCs w:val="28"/>
        </w:rPr>
      </w:pPr>
      <w:r w:rsidRPr="008A7ED0">
        <w:rPr>
          <w:rFonts w:ascii="Times New Roman" w:eastAsia="Calibri" w:hAnsi="Times New Roman" w:cs="Times New Roman"/>
          <w:b/>
          <w:sz w:val="28"/>
          <w:szCs w:val="28"/>
        </w:rPr>
        <w:lastRenderedPageBreak/>
        <w:t xml:space="preserve">Возраст детей, участвующих в реализации Программы: </w:t>
      </w:r>
      <w:r>
        <w:rPr>
          <w:rFonts w:ascii="Times New Roman" w:eastAsia="Calibri" w:hAnsi="Times New Roman" w:cs="Times New Roman"/>
          <w:sz w:val="28"/>
          <w:szCs w:val="28"/>
        </w:rPr>
        <w:t>4-5</w:t>
      </w:r>
      <w:r w:rsidRPr="008A7ED0">
        <w:rPr>
          <w:rFonts w:ascii="Times New Roman" w:eastAsia="Calibri" w:hAnsi="Times New Roman" w:cs="Times New Roman"/>
          <w:sz w:val="28"/>
          <w:szCs w:val="28"/>
        </w:rPr>
        <w:t xml:space="preserve"> лет.</w:t>
      </w:r>
    </w:p>
    <w:p w:rsidR="008A7ED0" w:rsidRPr="008A7ED0" w:rsidRDefault="008A7ED0" w:rsidP="008C19B4">
      <w:pPr>
        <w:spacing w:after="0" w:line="360" w:lineRule="auto"/>
        <w:contextualSpacing/>
        <w:jc w:val="both"/>
        <w:rPr>
          <w:rFonts w:ascii="Times New Roman" w:eastAsia="Calibri" w:hAnsi="Times New Roman" w:cs="Times New Roman"/>
          <w:sz w:val="28"/>
          <w:szCs w:val="28"/>
        </w:rPr>
      </w:pPr>
    </w:p>
    <w:p w:rsidR="008A7ED0" w:rsidRDefault="008A7ED0" w:rsidP="008C19B4">
      <w:pPr>
        <w:spacing w:after="0" w:line="360" w:lineRule="auto"/>
        <w:contextualSpacing/>
        <w:jc w:val="both"/>
        <w:rPr>
          <w:rFonts w:ascii="Times New Roman" w:eastAsia="Calibri" w:hAnsi="Times New Roman" w:cs="Times New Roman"/>
          <w:sz w:val="28"/>
          <w:szCs w:val="28"/>
        </w:rPr>
      </w:pPr>
      <w:r w:rsidRPr="008A7ED0">
        <w:rPr>
          <w:rFonts w:ascii="Times New Roman" w:eastAsia="Calibri" w:hAnsi="Times New Roman" w:cs="Times New Roman"/>
          <w:b/>
          <w:sz w:val="28"/>
          <w:szCs w:val="28"/>
        </w:rPr>
        <w:t>Срок реализации Программы:</w:t>
      </w:r>
      <w:r w:rsidRPr="008A7ED0">
        <w:rPr>
          <w:rFonts w:ascii="Times New Roman" w:eastAsia="Calibri" w:hAnsi="Times New Roman" w:cs="Times New Roman"/>
          <w:sz w:val="28"/>
          <w:szCs w:val="28"/>
        </w:rPr>
        <w:t xml:space="preserve"> 1 год.</w:t>
      </w:r>
    </w:p>
    <w:p w:rsidR="0094141C" w:rsidRPr="008A7ED0" w:rsidRDefault="0094141C" w:rsidP="0094141C">
      <w:pPr>
        <w:tabs>
          <w:tab w:val="center" w:pos="4677"/>
        </w:tabs>
        <w:spacing w:after="0" w:line="360" w:lineRule="auto"/>
        <w:jc w:val="both"/>
        <w:rPr>
          <w:rFonts w:ascii="Times New Roman" w:eastAsia="Calibri" w:hAnsi="Times New Roman" w:cs="Times New Roman"/>
          <w:sz w:val="28"/>
          <w:szCs w:val="28"/>
        </w:rPr>
      </w:pPr>
      <w:r w:rsidRPr="008A7ED0">
        <w:rPr>
          <w:rFonts w:ascii="Times New Roman" w:eastAsia="Calibri" w:hAnsi="Times New Roman" w:cs="Times New Roman"/>
          <w:b/>
          <w:sz w:val="28"/>
          <w:szCs w:val="28"/>
        </w:rPr>
        <w:t>Формы проведения итогов реализации Программы:</w:t>
      </w:r>
      <w:r w:rsidRPr="008A7ED0">
        <w:rPr>
          <w:rFonts w:ascii="Times New Roman" w:eastAsia="Calibri" w:hAnsi="Times New Roman" w:cs="Times New Roman"/>
          <w:sz w:val="28"/>
          <w:szCs w:val="28"/>
        </w:rPr>
        <w:t xml:space="preserve"> открытые мероприятия 2 раза в год.</w:t>
      </w: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Default="0094141C" w:rsidP="008C19B4">
      <w:pPr>
        <w:spacing w:after="0" w:line="360" w:lineRule="auto"/>
        <w:contextualSpacing/>
        <w:jc w:val="both"/>
        <w:rPr>
          <w:rFonts w:ascii="Times New Roman" w:eastAsia="Calibri" w:hAnsi="Times New Roman" w:cs="Times New Roman"/>
          <w:sz w:val="28"/>
          <w:szCs w:val="28"/>
        </w:rPr>
      </w:pPr>
    </w:p>
    <w:p w:rsidR="0094141C" w:rsidRPr="008A7ED0" w:rsidRDefault="0094141C" w:rsidP="008C19B4">
      <w:pPr>
        <w:spacing w:after="0" w:line="360" w:lineRule="auto"/>
        <w:contextualSpacing/>
        <w:jc w:val="both"/>
        <w:rPr>
          <w:rFonts w:ascii="Times New Roman" w:eastAsia="Calibri" w:hAnsi="Times New Roman" w:cs="Times New Roman"/>
          <w:sz w:val="28"/>
          <w:szCs w:val="28"/>
        </w:rPr>
      </w:pPr>
    </w:p>
    <w:p w:rsidR="008A7ED0" w:rsidRPr="008A7ED0" w:rsidRDefault="008A7ED0" w:rsidP="008C19B4">
      <w:pPr>
        <w:spacing w:after="0" w:line="360" w:lineRule="auto"/>
        <w:contextualSpacing/>
        <w:jc w:val="both"/>
        <w:rPr>
          <w:rFonts w:ascii="Times New Roman" w:eastAsia="Calibri" w:hAnsi="Times New Roman" w:cs="Times New Roman"/>
          <w:sz w:val="28"/>
          <w:szCs w:val="28"/>
        </w:rPr>
      </w:pPr>
    </w:p>
    <w:p w:rsidR="008A7ED0" w:rsidRDefault="0094141C" w:rsidP="0094141C">
      <w:pPr>
        <w:tabs>
          <w:tab w:val="center" w:pos="4677"/>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3.Планируемые результаты</w:t>
      </w:r>
    </w:p>
    <w:p w:rsidR="008A7ED0" w:rsidRDefault="008A7ED0" w:rsidP="008C19B4">
      <w:pPr>
        <w:tabs>
          <w:tab w:val="center" w:pos="4677"/>
        </w:tabs>
        <w:spacing w:after="0" w:line="360" w:lineRule="auto"/>
        <w:jc w:val="both"/>
        <w:rPr>
          <w:rFonts w:ascii="Times New Roman" w:eastAsia="Calibri" w:hAnsi="Times New Roman" w:cs="Times New Roman"/>
          <w:b/>
          <w:sz w:val="28"/>
          <w:szCs w:val="28"/>
        </w:rPr>
      </w:pPr>
    </w:p>
    <w:p w:rsidR="008A7ED0" w:rsidRDefault="008A7ED0" w:rsidP="008C19B4">
      <w:pPr>
        <w:pStyle w:val="a3"/>
        <w:numPr>
          <w:ilvl w:val="0"/>
          <w:numId w:val="12"/>
        </w:numPr>
        <w:spacing w:after="0" w:line="360" w:lineRule="auto"/>
        <w:jc w:val="both"/>
        <w:rPr>
          <w:rStyle w:val="apple-style-span"/>
          <w:rFonts w:ascii="Times New Roman" w:hAnsi="Times New Roman" w:cstheme="minorBidi"/>
          <w:sz w:val="28"/>
          <w:szCs w:val="28"/>
        </w:rPr>
      </w:pPr>
      <w:r w:rsidRPr="008A7ED0">
        <w:rPr>
          <w:rStyle w:val="apple-style-span"/>
          <w:rFonts w:ascii="Times New Roman" w:hAnsi="Times New Roman" w:cstheme="minorBidi"/>
          <w:sz w:val="28"/>
          <w:szCs w:val="28"/>
        </w:rPr>
        <w:t>Сформированы навыки взаимодействия с детьми и взрослыми;</w:t>
      </w:r>
    </w:p>
    <w:p w:rsidR="008A7ED0" w:rsidRDefault="008A7ED0" w:rsidP="008C19B4">
      <w:pPr>
        <w:pStyle w:val="a3"/>
        <w:numPr>
          <w:ilvl w:val="0"/>
          <w:numId w:val="12"/>
        </w:numPr>
        <w:spacing w:after="0" w:line="360" w:lineRule="auto"/>
        <w:jc w:val="both"/>
        <w:rPr>
          <w:rStyle w:val="apple-style-span"/>
          <w:rFonts w:ascii="Times New Roman" w:hAnsi="Times New Roman" w:cstheme="minorBidi"/>
          <w:sz w:val="28"/>
          <w:szCs w:val="28"/>
        </w:rPr>
      </w:pPr>
      <w:r w:rsidRPr="008A7ED0">
        <w:rPr>
          <w:rStyle w:val="apple-style-span"/>
          <w:rFonts w:ascii="Times New Roman" w:hAnsi="Times New Roman" w:cstheme="minorBidi"/>
          <w:sz w:val="28"/>
          <w:szCs w:val="28"/>
        </w:rPr>
        <w:t>Сформирована способность подчинять свои действия правилам;</w:t>
      </w:r>
    </w:p>
    <w:p w:rsidR="008A7ED0" w:rsidRDefault="008A7ED0" w:rsidP="008C19B4">
      <w:pPr>
        <w:pStyle w:val="a3"/>
        <w:numPr>
          <w:ilvl w:val="0"/>
          <w:numId w:val="12"/>
        </w:numPr>
        <w:spacing w:after="0" w:line="360" w:lineRule="auto"/>
        <w:jc w:val="both"/>
        <w:rPr>
          <w:rStyle w:val="apple-style-span"/>
          <w:rFonts w:ascii="Times New Roman" w:hAnsi="Times New Roman" w:cstheme="minorBidi"/>
          <w:sz w:val="28"/>
          <w:szCs w:val="28"/>
        </w:rPr>
      </w:pPr>
      <w:r w:rsidRPr="008A7ED0">
        <w:rPr>
          <w:rStyle w:val="apple-style-span"/>
          <w:rFonts w:ascii="Times New Roman" w:hAnsi="Times New Roman" w:cstheme="minorBidi"/>
          <w:sz w:val="28"/>
          <w:szCs w:val="28"/>
        </w:rPr>
        <w:t>Сформировано представление о базовых эмоциях: радость, грусть, гнев, удивление, страх, спокойствие;</w:t>
      </w:r>
    </w:p>
    <w:p w:rsidR="008A7ED0" w:rsidRDefault="008A7ED0" w:rsidP="008C19B4">
      <w:pPr>
        <w:pStyle w:val="a3"/>
        <w:numPr>
          <w:ilvl w:val="0"/>
          <w:numId w:val="12"/>
        </w:numPr>
        <w:spacing w:after="0" w:line="360" w:lineRule="auto"/>
        <w:jc w:val="both"/>
        <w:rPr>
          <w:rStyle w:val="apple-style-span"/>
          <w:rFonts w:ascii="Times New Roman" w:hAnsi="Times New Roman" w:cstheme="minorBidi"/>
          <w:sz w:val="28"/>
          <w:szCs w:val="28"/>
        </w:rPr>
      </w:pPr>
      <w:r w:rsidRPr="008A7ED0">
        <w:rPr>
          <w:rStyle w:val="apple-style-span"/>
          <w:rFonts w:ascii="Times New Roman" w:hAnsi="Times New Roman" w:cstheme="minorBidi"/>
          <w:sz w:val="28"/>
          <w:szCs w:val="28"/>
        </w:rPr>
        <w:t>Сформировано умение действовать по инструкции взрослого;</w:t>
      </w:r>
    </w:p>
    <w:p w:rsidR="008A7ED0" w:rsidRDefault="008A7ED0" w:rsidP="008C19B4">
      <w:pPr>
        <w:pStyle w:val="a3"/>
        <w:numPr>
          <w:ilvl w:val="0"/>
          <w:numId w:val="12"/>
        </w:numPr>
        <w:spacing w:after="0" w:line="360" w:lineRule="auto"/>
        <w:jc w:val="both"/>
        <w:rPr>
          <w:rStyle w:val="apple-style-span"/>
          <w:rFonts w:ascii="Times New Roman" w:hAnsi="Times New Roman" w:cstheme="minorBidi"/>
          <w:sz w:val="28"/>
          <w:szCs w:val="28"/>
        </w:rPr>
      </w:pPr>
      <w:r w:rsidRPr="008A7ED0">
        <w:rPr>
          <w:rStyle w:val="apple-style-span"/>
          <w:rFonts w:ascii="Times New Roman" w:hAnsi="Times New Roman" w:cstheme="minorBidi"/>
          <w:sz w:val="28"/>
          <w:szCs w:val="28"/>
        </w:rPr>
        <w:t>Развиты в соответствии с возрастом познавательные процессы;</w:t>
      </w:r>
    </w:p>
    <w:p w:rsidR="008A7ED0" w:rsidRPr="008A7ED0" w:rsidRDefault="008A7ED0" w:rsidP="008C19B4">
      <w:pPr>
        <w:pStyle w:val="a3"/>
        <w:numPr>
          <w:ilvl w:val="0"/>
          <w:numId w:val="12"/>
        </w:numPr>
        <w:spacing w:after="0" w:line="360" w:lineRule="auto"/>
        <w:jc w:val="both"/>
        <w:rPr>
          <w:rStyle w:val="apple-style-span"/>
          <w:rFonts w:ascii="Times New Roman" w:hAnsi="Times New Roman" w:cstheme="minorBidi"/>
          <w:sz w:val="28"/>
          <w:szCs w:val="28"/>
        </w:rPr>
      </w:pPr>
      <w:r w:rsidRPr="008A7ED0">
        <w:rPr>
          <w:rFonts w:ascii="Times New Roman" w:eastAsia="Times New Roman" w:hAnsi="Times New Roman" w:cs="Times New Roman"/>
          <w:sz w:val="28"/>
          <w:szCs w:val="28"/>
          <w:lang w:eastAsia="ru-RU"/>
        </w:rPr>
        <w:t xml:space="preserve">Сформировано умение </w:t>
      </w:r>
      <w:r>
        <w:rPr>
          <w:rFonts w:ascii="Times New Roman" w:eastAsia="Times New Roman" w:hAnsi="Times New Roman" w:cs="Times New Roman"/>
          <w:sz w:val="28"/>
          <w:szCs w:val="28"/>
          <w:lang w:eastAsia="ru-RU"/>
        </w:rPr>
        <w:t>со</w:t>
      </w:r>
      <w:r w:rsidRPr="008A7ED0">
        <w:rPr>
          <w:rFonts w:ascii="Times New Roman" w:eastAsia="Times New Roman" w:hAnsi="Times New Roman" w:cs="Times New Roman"/>
          <w:sz w:val="28"/>
          <w:szCs w:val="28"/>
          <w:lang w:eastAsia="ru-RU"/>
        </w:rPr>
        <w:t>подчинять свое поведение нравственным нормам.</w:t>
      </w:r>
    </w:p>
    <w:p w:rsidR="008A7ED0" w:rsidRPr="008A7ED0" w:rsidRDefault="008A7ED0" w:rsidP="008C19B4">
      <w:pPr>
        <w:tabs>
          <w:tab w:val="center" w:pos="4677"/>
        </w:tabs>
        <w:spacing w:after="0" w:line="360" w:lineRule="auto"/>
        <w:jc w:val="both"/>
        <w:rPr>
          <w:rFonts w:ascii="Times New Roman" w:eastAsia="Calibri" w:hAnsi="Times New Roman" w:cs="Times New Roman"/>
          <w:b/>
          <w:sz w:val="28"/>
          <w:szCs w:val="28"/>
        </w:rPr>
      </w:pPr>
    </w:p>
    <w:p w:rsidR="008A7ED0" w:rsidRPr="008A7ED0" w:rsidRDefault="008A7ED0" w:rsidP="008C19B4">
      <w:pPr>
        <w:tabs>
          <w:tab w:val="center" w:pos="4677"/>
        </w:tabs>
        <w:spacing w:after="0" w:line="360" w:lineRule="auto"/>
        <w:jc w:val="both"/>
        <w:rPr>
          <w:rFonts w:ascii="Times New Roman" w:eastAsia="Calibri" w:hAnsi="Times New Roman" w:cs="Times New Roman"/>
          <w:b/>
          <w:sz w:val="28"/>
          <w:szCs w:val="28"/>
        </w:rPr>
      </w:pPr>
    </w:p>
    <w:p w:rsidR="008A7ED0" w:rsidRPr="008A7ED0" w:rsidRDefault="008A7ED0" w:rsidP="008C19B4">
      <w:pPr>
        <w:tabs>
          <w:tab w:val="center" w:pos="4677"/>
        </w:tabs>
        <w:spacing w:after="0" w:line="360" w:lineRule="auto"/>
        <w:jc w:val="both"/>
        <w:rPr>
          <w:rFonts w:ascii="Times New Roman" w:eastAsia="Calibri" w:hAnsi="Times New Roman" w:cs="Times New Roman"/>
          <w:sz w:val="28"/>
          <w:szCs w:val="28"/>
        </w:rPr>
      </w:pPr>
    </w:p>
    <w:p w:rsidR="00B50CB5" w:rsidRDefault="00B50CB5" w:rsidP="008C19B4">
      <w:pPr>
        <w:tabs>
          <w:tab w:val="center" w:pos="4677"/>
        </w:tabs>
        <w:spacing w:after="0" w:line="360" w:lineRule="auto"/>
        <w:jc w:val="both"/>
        <w:rPr>
          <w:rFonts w:ascii="Times New Roman" w:hAnsi="Times New Roman" w:cs="Times New Roman"/>
          <w:sz w:val="24"/>
          <w:szCs w:val="24"/>
        </w:rPr>
      </w:pPr>
    </w:p>
    <w:p w:rsidR="00B50CB5" w:rsidRDefault="00B50CB5" w:rsidP="008C19B4">
      <w:pPr>
        <w:tabs>
          <w:tab w:val="center" w:pos="4677"/>
        </w:tabs>
        <w:spacing w:after="0" w:line="360" w:lineRule="auto"/>
        <w:jc w:val="both"/>
        <w:rPr>
          <w:rFonts w:ascii="Times New Roman" w:hAnsi="Times New Roman" w:cs="Times New Roman"/>
          <w:sz w:val="24"/>
          <w:szCs w:val="24"/>
        </w:rPr>
      </w:pPr>
    </w:p>
    <w:p w:rsidR="00A03612" w:rsidRDefault="00A03612" w:rsidP="008C19B4">
      <w:pPr>
        <w:tabs>
          <w:tab w:val="center" w:pos="4677"/>
        </w:tabs>
        <w:spacing w:after="0" w:line="360" w:lineRule="auto"/>
        <w:jc w:val="both"/>
        <w:rPr>
          <w:rFonts w:ascii="Times New Roman" w:hAnsi="Times New Roman" w:cs="Times New Roman"/>
          <w:sz w:val="24"/>
          <w:szCs w:val="24"/>
        </w:rPr>
      </w:pPr>
    </w:p>
    <w:p w:rsidR="00590E4F" w:rsidRDefault="00590E4F" w:rsidP="008C19B4">
      <w:pPr>
        <w:tabs>
          <w:tab w:val="center" w:pos="4677"/>
        </w:tabs>
        <w:spacing w:after="0" w:line="360" w:lineRule="auto"/>
        <w:jc w:val="both"/>
        <w:rPr>
          <w:rFonts w:ascii="Times New Roman" w:hAnsi="Times New Roman" w:cs="Times New Roman"/>
          <w:sz w:val="24"/>
          <w:szCs w:val="24"/>
        </w:rPr>
      </w:pPr>
    </w:p>
    <w:p w:rsidR="00590E4F" w:rsidRDefault="00590E4F" w:rsidP="008C19B4">
      <w:pPr>
        <w:tabs>
          <w:tab w:val="center" w:pos="4677"/>
        </w:tabs>
        <w:spacing w:after="0" w:line="360" w:lineRule="auto"/>
        <w:jc w:val="both"/>
        <w:rPr>
          <w:rFonts w:ascii="Times New Roman" w:hAnsi="Times New Roman" w:cs="Times New Roman"/>
          <w:sz w:val="24"/>
          <w:szCs w:val="24"/>
        </w:rPr>
      </w:pPr>
    </w:p>
    <w:p w:rsidR="00590E4F" w:rsidRDefault="00590E4F" w:rsidP="008C19B4">
      <w:pPr>
        <w:tabs>
          <w:tab w:val="center" w:pos="4677"/>
        </w:tabs>
        <w:spacing w:after="0" w:line="360" w:lineRule="auto"/>
        <w:jc w:val="both"/>
        <w:rPr>
          <w:rFonts w:ascii="Times New Roman" w:hAnsi="Times New Roman" w:cs="Times New Roman"/>
          <w:sz w:val="24"/>
          <w:szCs w:val="24"/>
        </w:rPr>
      </w:pPr>
    </w:p>
    <w:p w:rsidR="008A7ED0" w:rsidRDefault="008A7ED0" w:rsidP="008C19B4">
      <w:pPr>
        <w:spacing w:after="0" w:line="360" w:lineRule="auto"/>
        <w:contextualSpacing/>
        <w:jc w:val="center"/>
        <w:rPr>
          <w:rFonts w:ascii="Times New Roman" w:eastAsia="Calibri" w:hAnsi="Times New Roman" w:cs="Times New Roman"/>
          <w:b/>
          <w:sz w:val="24"/>
          <w:szCs w:val="24"/>
        </w:rPr>
      </w:pPr>
    </w:p>
    <w:p w:rsidR="008A7ED0" w:rsidRDefault="008A7ED0" w:rsidP="008C19B4">
      <w:pPr>
        <w:spacing w:after="0" w:line="360" w:lineRule="auto"/>
        <w:contextualSpacing/>
        <w:jc w:val="center"/>
        <w:rPr>
          <w:rFonts w:ascii="Times New Roman" w:eastAsia="Calibri" w:hAnsi="Times New Roman" w:cs="Times New Roman"/>
          <w:b/>
          <w:sz w:val="24"/>
          <w:szCs w:val="24"/>
        </w:rPr>
      </w:pPr>
    </w:p>
    <w:p w:rsidR="008A7ED0" w:rsidRDefault="008A7ED0" w:rsidP="008C19B4">
      <w:pPr>
        <w:spacing w:after="0" w:line="360" w:lineRule="auto"/>
        <w:contextualSpacing/>
        <w:jc w:val="center"/>
        <w:rPr>
          <w:rFonts w:ascii="Times New Roman" w:eastAsia="Calibri" w:hAnsi="Times New Roman" w:cs="Times New Roman"/>
          <w:b/>
          <w:sz w:val="24"/>
          <w:szCs w:val="24"/>
        </w:rPr>
      </w:pPr>
    </w:p>
    <w:p w:rsidR="008A7ED0" w:rsidRDefault="008A7ED0" w:rsidP="008C19B4">
      <w:pPr>
        <w:spacing w:after="0" w:line="360" w:lineRule="auto"/>
        <w:contextualSpacing/>
        <w:jc w:val="center"/>
        <w:rPr>
          <w:rFonts w:ascii="Times New Roman" w:eastAsia="Calibri" w:hAnsi="Times New Roman" w:cs="Times New Roman"/>
          <w:b/>
          <w:sz w:val="24"/>
          <w:szCs w:val="24"/>
        </w:rPr>
      </w:pPr>
    </w:p>
    <w:p w:rsidR="008A7ED0" w:rsidRDefault="008A7ED0" w:rsidP="008C19B4">
      <w:pPr>
        <w:spacing w:after="0" w:line="360" w:lineRule="auto"/>
        <w:contextualSpacing/>
        <w:jc w:val="center"/>
        <w:rPr>
          <w:rFonts w:ascii="Times New Roman" w:eastAsia="Calibri" w:hAnsi="Times New Roman" w:cs="Times New Roman"/>
          <w:b/>
          <w:sz w:val="24"/>
          <w:szCs w:val="24"/>
        </w:rPr>
      </w:pPr>
    </w:p>
    <w:p w:rsidR="008A7ED0" w:rsidRDefault="008A7ED0" w:rsidP="008C19B4">
      <w:pPr>
        <w:spacing w:after="0" w:line="360" w:lineRule="auto"/>
        <w:contextualSpacing/>
        <w:jc w:val="center"/>
        <w:rPr>
          <w:rFonts w:ascii="Times New Roman" w:eastAsia="Calibri" w:hAnsi="Times New Roman" w:cs="Times New Roman"/>
          <w:b/>
          <w:sz w:val="24"/>
          <w:szCs w:val="24"/>
        </w:rPr>
      </w:pPr>
    </w:p>
    <w:p w:rsidR="008A7ED0" w:rsidRDefault="008A7ED0" w:rsidP="008C19B4">
      <w:pPr>
        <w:spacing w:after="0" w:line="360" w:lineRule="auto"/>
        <w:contextualSpacing/>
        <w:jc w:val="center"/>
        <w:rPr>
          <w:rFonts w:ascii="Times New Roman" w:eastAsia="Calibri" w:hAnsi="Times New Roman" w:cs="Times New Roman"/>
          <w:b/>
          <w:sz w:val="24"/>
          <w:szCs w:val="24"/>
        </w:rPr>
      </w:pPr>
    </w:p>
    <w:p w:rsidR="008A7ED0" w:rsidRDefault="008A7ED0"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BF1115" w:rsidRDefault="00BF1115" w:rsidP="00B50CB5">
      <w:pPr>
        <w:spacing w:after="200" w:line="240" w:lineRule="auto"/>
        <w:contextualSpacing/>
        <w:jc w:val="center"/>
        <w:rPr>
          <w:rFonts w:ascii="Times New Roman" w:eastAsia="Calibri" w:hAnsi="Times New Roman" w:cs="Times New Roman"/>
          <w:b/>
          <w:sz w:val="24"/>
          <w:szCs w:val="24"/>
        </w:rPr>
      </w:pPr>
    </w:p>
    <w:p w:rsidR="008C19B4" w:rsidRDefault="008C19B4" w:rsidP="00B50CB5">
      <w:pPr>
        <w:spacing w:after="200" w:line="240" w:lineRule="auto"/>
        <w:contextualSpacing/>
        <w:jc w:val="center"/>
        <w:rPr>
          <w:rFonts w:ascii="Times New Roman" w:eastAsia="Calibri" w:hAnsi="Times New Roman" w:cs="Times New Roman"/>
          <w:b/>
          <w:sz w:val="24"/>
          <w:szCs w:val="24"/>
        </w:rPr>
      </w:pPr>
    </w:p>
    <w:p w:rsidR="00B50CB5" w:rsidRDefault="0094141C" w:rsidP="009C1789">
      <w:pPr>
        <w:spacing w:after="20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9C1789" w:rsidRPr="009C1789">
        <w:rPr>
          <w:rFonts w:ascii="Times New Roman" w:eastAsia="Calibri" w:hAnsi="Times New Roman" w:cs="Times New Roman"/>
          <w:b/>
          <w:sz w:val="28"/>
          <w:szCs w:val="28"/>
        </w:rPr>
        <w:t>. Учебный  план</w:t>
      </w:r>
    </w:p>
    <w:p w:rsidR="0094141C" w:rsidRDefault="0094141C" w:rsidP="009C1789">
      <w:pPr>
        <w:spacing w:after="200" w:line="240" w:lineRule="auto"/>
        <w:contextualSpacing/>
        <w:jc w:val="center"/>
        <w:rPr>
          <w:rFonts w:ascii="Times New Roman" w:eastAsia="Calibri" w:hAnsi="Times New Roman" w:cs="Times New Roman"/>
          <w:b/>
          <w:sz w:val="28"/>
          <w:szCs w:val="28"/>
        </w:rPr>
      </w:pPr>
    </w:p>
    <w:tbl>
      <w:tblPr>
        <w:tblStyle w:val="a4"/>
        <w:tblW w:w="9529" w:type="dxa"/>
        <w:tblInd w:w="360" w:type="dxa"/>
        <w:tblLook w:val="04A0" w:firstRow="1" w:lastRow="0" w:firstColumn="1" w:lastColumn="0" w:noHBand="0" w:noVBand="1"/>
      </w:tblPr>
      <w:tblGrid>
        <w:gridCol w:w="1478"/>
        <w:gridCol w:w="5794"/>
        <w:gridCol w:w="2257"/>
      </w:tblGrid>
      <w:tr w:rsidR="0094141C" w:rsidTr="006B0136">
        <w:tc>
          <w:tcPr>
            <w:tcW w:w="1478" w:type="dxa"/>
          </w:tcPr>
          <w:p w:rsidR="0094141C" w:rsidRDefault="0094141C" w:rsidP="0094141C">
            <w:pPr>
              <w:spacing w:line="360" w:lineRule="auto"/>
              <w:jc w:val="center"/>
              <w:rPr>
                <w:b/>
                <w:sz w:val="28"/>
                <w:szCs w:val="28"/>
              </w:rPr>
            </w:pPr>
            <w:r>
              <w:rPr>
                <w:b/>
                <w:sz w:val="28"/>
                <w:szCs w:val="28"/>
              </w:rPr>
              <w:t>№ раздела</w:t>
            </w:r>
          </w:p>
        </w:tc>
        <w:tc>
          <w:tcPr>
            <w:tcW w:w="5794" w:type="dxa"/>
          </w:tcPr>
          <w:p w:rsidR="0094141C" w:rsidRDefault="0094141C" w:rsidP="0094141C">
            <w:pPr>
              <w:spacing w:line="360" w:lineRule="auto"/>
              <w:jc w:val="center"/>
              <w:rPr>
                <w:b/>
                <w:sz w:val="28"/>
                <w:szCs w:val="28"/>
              </w:rPr>
            </w:pPr>
            <w:r>
              <w:rPr>
                <w:b/>
                <w:sz w:val="28"/>
                <w:szCs w:val="28"/>
              </w:rPr>
              <w:t>Наименование раздела</w:t>
            </w:r>
          </w:p>
        </w:tc>
        <w:tc>
          <w:tcPr>
            <w:tcW w:w="2257" w:type="dxa"/>
          </w:tcPr>
          <w:p w:rsidR="0094141C" w:rsidRDefault="0094141C" w:rsidP="0094141C">
            <w:pPr>
              <w:spacing w:line="360" w:lineRule="auto"/>
              <w:jc w:val="center"/>
              <w:rPr>
                <w:b/>
                <w:sz w:val="28"/>
                <w:szCs w:val="28"/>
              </w:rPr>
            </w:pPr>
            <w:r>
              <w:rPr>
                <w:b/>
                <w:sz w:val="28"/>
                <w:szCs w:val="28"/>
              </w:rPr>
              <w:t>Количество часов</w:t>
            </w:r>
          </w:p>
        </w:tc>
      </w:tr>
      <w:tr w:rsidR="0094141C" w:rsidTr="006B0136">
        <w:tc>
          <w:tcPr>
            <w:tcW w:w="1478" w:type="dxa"/>
          </w:tcPr>
          <w:p w:rsidR="0094141C" w:rsidRPr="000D7300" w:rsidRDefault="0094141C" w:rsidP="0094141C">
            <w:pPr>
              <w:spacing w:line="360" w:lineRule="auto"/>
              <w:rPr>
                <w:sz w:val="28"/>
                <w:szCs w:val="28"/>
              </w:rPr>
            </w:pPr>
            <w:r w:rsidRPr="000D7300">
              <w:rPr>
                <w:sz w:val="28"/>
                <w:szCs w:val="28"/>
              </w:rPr>
              <w:t xml:space="preserve"> Раздел 1</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«Знакомство»</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1</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 2</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«Давайте дружить»</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1</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 3</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«Волшебные слова»</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1</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 4</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«Правила поведения на занятиях»</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1</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 5</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«Наши чувства»</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2</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 6</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«Радость»</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2</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w:t>
            </w:r>
            <w:r>
              <w:rPr>
                <w:sz w:val="28"/>
                <w:szCs w:val="28"/>
              </w:rPr>
              <w:t xml:space="preserve"> 7</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«Грусть»</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2</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w:t>
            </w:r>
            <w:r>
              <w:rPr>
                <w:sz w:val="28"/>
                <w:szCs w:val="28"/>
              </w:rPr>
              <w:t xml:space="preserve"> 8</w:t>
            </w:r>
          </w:p>
        </w:tc>
        <w:tc>
          <w:tcPr>
            <w:tcW w:w="5794"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«Гнев»</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4</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w:t>
            </w:r>
            <w:r>
              <w:rPr>
                <w:sz w:val="28"/>
                <w:szCs w:val="28"/>
              </w:rPr>
              <w:t xml:space="preserve"> 9</w:t>
            </w:r>
          </w:p>
        </w:tc>
        <w:tc>
          <w:tcPr>
            <w:tcW w:w="5794" w:type="dxa"/>
          </w:tcPr>
          <w:p w:rsidR="0094141C" w:rsidRPr="00BF1115" w:rsidRDefault="0094141C" w:rsidP="0094141C">
            <w:pPr>
              <w:tabs>
                <w:tab w:val="left" w:pos="2790"/>
              </w:tabs>
              <w:spacing w:after="0" w:line="360" w:lineRule="auto"/>
              <w:jc w:val="center"/>
              <w:rPr>
                <w:sz w:val="28"/>
                <w:szCs w:val="28"/>
              </w:rPr>
            </w:pPr>
            <w:r w:rsidRPr="00BF1115">
              <w:rPr>
                <w:sz w:val="28"/>
                <w:szCs w:val="28"/>
              </w:rPr>
              <w:t>«Удивление»</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2</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w:t>
            </w:r>
            <w:r>
              <w:rPr>
                <w:sz w:val="28"/>
                <w:szCs w:val="28"/>
              </w:rPr>
              <w:t xml:space="preserve"> 10</w:t>
            </w:r>
          </w:p>
        </w:tc>
        <w:tc>
          <w:tcPr>
            <w:tcW w:w="5794" w:type="dxa"/>
          </w:tcPr>
          <w:p w:rsidR="0094141C" w:rsidRPr="00BF1115" w:rsidRDefault="0094141C" w:rsidP="0094141C">
            <w:pPr>
              <w:spacing w:after="0" w:line="360" w:lineRule="auto"/>
              <w:jc w:val="center"/>
              <w:rPr>
                <w:sz w:val="28"/>
                <w:szCs w:val="28"/>
              </w:rPr>
            </w:pPr>
            <w:r w:rsidRPr="00BF1115">
              <w:rPr>
                <w:sz w:val="28"/>
                <w:szCs w:val="28"/>
              </w:rPr>
              <w:t>«Испуг»</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2</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w:t>
            </w:r>
            <w:r>
              <w:rPr>
                <w:sz w:val="28"/>
                <w:szCs w:val="28"/>
              </w:rPr>
              <w:t xml:space="preserve"> 11 </w:t>
            </w:r>
          </w:p>
        </w:tc>
        <w:tc>
          <w:tcPr>
            <w:tcW w:w="5794" w:type="dxa"/>
          </w:tcPr>
          <w:p w:rsidR="0094141C" w:rsidRPr="00BF1115" w:rsidRDefault="0094141C" w:rsidP="0094141C">
            <w:pPr>
              <w:spacing w:after="0" w:line="360" w:lineRule="auto"/>
              <w:jc w:val="center"/>
              <w:rPr>
                <w:sz w:val="28"/>
                <w:szCs w:val="28"/>
              </w:rPr>
            </w:pPr>
            <w:r w:rsidRPr="00BF1115">
              <w:rPr>
                <w:sz w:val="28"/>
                <w:szCs w:val="28"/>
              </w:rPr>
              <w:t>«Спокойствие»</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1</w:t>
            </w:r>
          </w:p>
        </w:tc>
      </w:tr>
      <w:tr w:rsidR="0094141C" w:rsidTr="006B0136">
        <w:tc>
          <w:tcPr>
            <w:tcW w:w="1478" w:type="dxa"/>
          </w:tcPr>
          <w:p w:rsidR="0094141C" w:rsidRPr="000D7300" w:rsidRDefault="0094141C" w:rsidP="0094141C">
            <w:pPr>
              <w:spacing w:line="360" w:lineRule="auto"/>
              <w:jc w:val="center"/>
              <w:rPr>
                <w:sz w:val="28"/>
                <w:szCs w:val="28"/>
              </w:rPr>
            </w:pPr>
            <w:r w:rsidRPr="000D7300">
              <w:rPr>
                <w:sz w:val="28"/>
                <w:szCs w:val="28"/>
              </w:rPr>
              <w:t>Раздел</w:t>
            </w:r>
            <w:r>
              <w:rPr>
                <w:sz w:val="28"/>
                <w:szCs w:val="28"/>
              </w:rPr>
              <w:t xml:space="preserve"> 12</w:t>
            </w:r>
          </w:p>
        </w:tc>
        <w:tc>
          <w:tcPr>
            <w:tcW w:w="5794" w:type="dxa"/>
          </w:tcPr>
          <w:p w:rsidR="0094141C" w:rsidRPr="00BF1115" w:rsidRDefault="0094141C" w:rsidP="0094141C">
            <w:pPr>
              <w:tabs>
                <w:tab w:val="left" w:pos="1020"/>
              </w:tabs>
              <w:spacing w:after="0" w:line="360" w:lineRule="auto"/>
              <w:jc w:val="center"/>
              <w:rPr>
                <w:sz w:val="28"/>
                <w:szCs w:val="28"/>
              </w:rPr>
            </w:pPr>
            <w:r w:rsidRPr="00BF1115">
              <w:rPr>
                <w:sz w:val="28"/>
                <w:szCs w:val="28"/>
              </w:rPr>
              <w:t>«Словарик эмоций»</w:t>
            </w:r>
          </w:p>
        </w:tc>
        <w:tc>
          <w:tcPr>
            <w:tcW w:w="2257" w:type="dxa"/>
          </w:tcPr>
          <w:p w:rsidR="0094141C" w:rsidRPr="00BF1115" w:rsidRDefault="0094141C" w:rsidP="0094141C">
            <w:pPr>
              <w:spacing w:after="0" w:line="360" w:lineRule="auto"/>
              <w:contextualSpacing/>
              <w:jc w:val="center"/>
              <w:rPr>
                <w:rFonts w:eastAsia="Calibri"/>
                <w:sz w:val="28"/>
                <w:szCs w:val="28"/>
              </w:rPr>
            </w:pPr>
            <w:r w:rsidRPr="00BF1115">
              <w:rPr>
                <w:rFonts w:eastAsia="Calibri"/>
                <w:sz w:val="28"/>
                <w:szCs w:val="28"/>
              </w:rPr>
              <w:t>1</w:t>
            </w:r>
          </w:p>
        </w:tc>
      </w:tr>
      <w:tr w:rsidR="0094141C" w:rsidTr="006B0136">
        <w:tc>
          <w:tcPr>
            <w:tcW w:w="1478" w:type="dxa"/>
          </w:tcPr>
          <w:p w:rsidR="0094141C" w:rsidRPr="000D7300" w:rsidRDefault="0094141C" w:rsidP="0094141C">
            <w:pPr>
              <w:spacing w:line="360" w:lineRule="auto"/>
              <w:jc w:val="center"/>
              <w:rPr>
                <w:sz w:val="28"/>
                <w:szCs w:val="28"/>
              </w:rPr>
            </w:pPr>
          </w:p>
        </w:tc>
        <w:tc>
          <w:tcPr>
            <w:tcW w:w="5794" w:type="dxa"/>
          </w:tcPr>
          <w:p w:rsidR="0094141C" w:rsidRDefault="0094141C" w:rsidP="0094141C">
            <w:pPr>
              <w:spacing w:line="360" w:lineRule="auto"/>
              <w:jc w:val="center"/>
              <w:rPr>
                <w:sz w:val="28"/>
                <w:szCs w:val="28"/>
              </w:rPr>
            </w:pPr>
            <w:r>
              <w:rPr>
                <w:sz w:val="28"/>
                <w:szCs w:val="28"/>
              </w:rPr>
              <w:t>Итого</w:t>
            </w:r>
          </w:p>
        </w:tc>
        <w:tc>
          <w:tcPr>
            <w:tcW w:w="2257" w:type="dxa"/>
          </w:tcPr>
          <w:p w:rsidR="0094141C" w:rsidRDefault="0094141C" w:rsidP="0094141C">
            <w:pPr>
              <w:spacing w:line="360" w:lineRule="auto"/>
              <w:jc w:val="center"/>
              <w:rPr>
                <w:sz w:val="28"/>
                <w:szCs w:val="28"/>
              </w:rPr>
            </w:pPr>
            <w:r>
              <w:rPr>
                <w:sz w:val="28"/>
                <w:szCs w:val="28"/>
              </w:rPr>
              <w:t>39 часов</w:t>
            </w:r>
          </w:p>
        </w:tc>
      </w:tr>
    </w:tbl>
    <w:p w:rsidR="0094141C" w:rsidRPr="009C1789" w:rsidRDefault="0094141C" w:rsidP="009C1789">
      <w:pPr>
        <w:spacing w:after="200" w:line="240" w:lineRule="auto"/>
        <w:contextualSpacing/>
        <w:jc w:val="center"/>
        <w:rPr>
          <w:rFonts w:ascii="Times New Roman" w:eastAsia="Calibri" w:hAnsi="Times New Roman" w:cs="Times New Roman"/>
          <w:b/>
          <w:sz w:val="28"/>
          <w:szCs w:val="28"/>
        </w:rPr>
      </w:pPr>
    </w:p>
    <w:p w:rsidR="00B50CB5" w:rsidRPr="00240318" w:rsidRDefault="00B50CB5" w:rsidP="00B50CB5">
      <w:pPr>
        <w:spacing w:after="200" w:line="240" w:lineRule="auto"/>
        <w:contextualSpacing/>
        <w:jc w:val="center"/>
        <w:rPr>
          <w:rFonts w:ascii="Times New Roman" w:eastAsia="Calibri" w:hAnsi="Times New Roman" w:cs="Times New Roman"/>
          <w:b/>
          <w:sz w:val="24"/>
          <w:szCs w:val="24"/>
        </w:rPr>
      </w:pPr>
    </w:p>
    <w:p w:rsidR="00B50CB5" w:rsidRPr="00240318" w:rsidRDefault="00B50CB5" w:rsidP="00B50CB5">
      <w:pPr>
        <w:spacing w:after="200" w:line="240" w:lineRule="auto"/>
        <w:contextualSpacing/>
        <w:jc w:val="center"/>
        <w:rPr>
          <w:rFonts w:ascii="Times New Roman" w:eastAsia="Calibri" w:hAnsi="Times New Roman" w:cs="Times New Roman"/>
          <w:b/>
          <w:sz w:val="24"/>
          <w:szCs w:val="24"/>
        </w:rPr>
      </w:pPr>
    </w:p>
    <w:p w:rsidR="00B50CB5" w:rsidRPr="00240318" w:rsidRDefault="00B50CB5" w:rsidP="00B50CB5">
      <w:pPr>
        <w:spacing w:after="200" w:line="240" w:lineRule="auto"/>
        <w:contextualSpacing/>
        <w:jc w:val="center"/>
        <w:rPr>
          <w:rFonts w:ascii="Times New Roman" w:eastAsia="Calibri" w:hAnsi="Times New Roman" w:cs="Times New Roman"/>
          <w:b/>
          <w:sz w:val="24"/>
          <w:szCs w:val="24"/>
        </w:rPr>
      </w:pPr>
    </w:p>
    <w:p w:rsidR="00B50CB5" w:rsidRPr="00240318" w:rsidRDefault="00B50CB5" w:rsidP="00B50CB5">
      <w:pPr>
        <w:spacing w:after="200" w:line="240" w:lineRule="auto"/>
        <w:contextualSpacing/>
        <w:jc w:val="center"/>
        <w:rPr>
          <w:rFonts w:ascii="Times New Roman" w:eastAsia="Calibri" w:hAnsi="Times New Roman" w:cs="Times New Roman"/>
          <w:b/>
          <w:sz w:val="24"/>
          <w:szCs w:val="24"/>
        </w:rPr>
      </w:pPr>
    </w:p>
    <w:p w:rsidR="00B50CB5" w:rsidRPr="00240318" w:rsidRDefault="00B50CB5" w:rsidP="00B50CB5">
      <w:pPr>
        <w:spacing w:after="200" w:line="240" w:lineRule="auto"/>
        <w:contextualSpacing/>
        <w:jc w:val="center"/>
        <w:rPr>
          <w:rFonts w:ascii="Times New Roman" w:eastAsia="Calibri" w:hAnsi="Times New Roman" w:cs="Times New Roman"/>
          <w:b/>
          <w:sz w:val="24"/>
          <w:szCs w:val="24"/>
        </w:rPr>
      </w:pPr>
    </w:p>
    <w:p w:rsidR="00B50CB5" w:rsidRPr="00240318" w:rsidRDefault="00B50CB5" w:rsidP="00B50CB5">
      <w:pPr>
        <w:spacing w:after="200" w:line="240" w:lineRule="auto"/>
        <w:contextualSpacing/>
        <w:jc w:val="center"/>
        <w:rPr>
          <w:rFonts w:ascii="Times New Roman" w:eastAsia="Calibri" w:hAnsi="Times New Roman" w:cs="Times New Roman"/>
          <w:b/>
          <w:sz w:val="24"/>
          <w:szCs w:val="24"/>
        </w:rPr>
      </w:pPr>
    </w:p>
    <w:p w:rsidR="00B50CB5" w:rsidRDefault="00B50CB5" w:rsidP="00B50CB5">
      <w:pPr>
        <w:spacing w:after="200" w:line="240" w:lineRule="auto"/>
        <w:contextualSpacing/>
        <w:jc w:val="center"/>
        <w:rPr>
          <w:rFonts w:ascii="Times New Roman" w:eastAsia="Calibri" w:hAnsi="Times New Roman" w:cs="Times New Roman"/>
          <w:b/>
          <w:sz w:val="24"/>
          <w:szCs w:val="24"/>
        </w:rPr>
      </w:pPr>
    </w:p>
    <w:p w:rsidR="009C1789" w:rsidRDefault="009C1789" w:rsidP="00B50CB5">
      <w:pPr>
        <w:spacing w:after="200" w:line="240" w:lineRule="auto"/>
        <w:contextualSpacing/>
        <w:jc w:val="center"/>
        <w:rPr>
          <w:rFonts w:ascii="Times New Roman" w:eastAsia="Calibri" w:hAnsi="Times New Roman" w:cs="Times New Roman"/>
          <w:b/>
          <w:sz w:val="24"/>
          <w:szCs w:val="24"/>
        </w:rPr>
      </w:pPr>
    </w:p>
    <w:p w:rsidR="00352E1B" w:rsidRDefault="00352E1B" w:rsidP="009347CA">
      <w:pPr>
        <w:spacing w:after="200" w:line="240" w:lineRule="auto"/>
        <w:contextualSpacing/>
        <w:rPr>
          <w:rFonts w:ascii="Times New Roman" w:eastAsia="Calibri" w:hAnsi="Times New Roman" w:cs="Times New Roman"/>
          <w:b/>
          <w:sz w:val="24"/>
          <w:szCs w:val="24"/>
        </w:rPr>
      </w:pPr>
    </w:p>
    <w:p w:rsidR="00352E1B" w:rsidRDefault="00352E1B" w:rsidP="009347CA">
      <w:pPr>
        <w:spacing w:after="200" w:line="240" w:lineRule="auto"/>
        <w:contextualSpacing/>
        <w:rPr>
          <w:rFonts w:ascii="Times New Roman" w:eastAsia="Calibri" w:hAnsi="Times New Roman" w:cs="Times New Roman"/>
          <w:b/>
          <w:sz w:val="24"/>
          <w:szCs w:val="24"/>
        </w:rPr>
      </w:pPr>
    </w:p>
    <w:p w:rsidR="0094141C" w:rsidRDefault="0094141C" w:rsidP="0094141C">
      <w:pPr>
        <w:pStyle w:val="a3"/>
        <w:spacing w:after="0"/>
        <w:ind w:left="0" w:firstLine="709"/>
        <w:jc w:val="center"/>
        <w:rPr>
          <w:rFonts w:ascii="Times New Roman" w:hAnsi="Times New Roman"/>
          <w:b/>
          <w:sz w:val="28"/>
          <w:szCs w:val="28"/>
        </w:rPr>
      </w:pPr>
      <w:r>
        <w:rPr>
          <w:rFonts w:ascii="Times New Roman" w:hAnsi="Times New Roman"/>
          <w:b/>
          <w:sz w:val="28"/>
          <w:szCs w:val="28"/>
        </w:rPr>
        <w:lastRenderedPageBreak/>
        <w:t>5.Календарный учебный график</w:t>
      </w:r>
    </w:p>
    <w:p w:rsidR="0094141C" w:rsidRDefault="0094141C" w:rsidP="0094141C">
      <w:pPr>
        <w:spacing w:after="0" w:line="36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9"/>
        <w:gridCol w:w="4616"/>
      </w:tblGrid>
      <w:tr w:rsidR="0094141C" w:rsidTr="0094141C">
        <w:tc>
          <w:tcPr>
            <w:tcW w:w="4729" w:type="dxa"/>
            <w:shd w:val="clear" w:color="auto" w:fill="auto"/>
          </w:tcPr>
          <w:p w:rsidR="0094141C" w:rsidRPr="009B1AF1" w:rsidRDefault="0094141C" w:rsidP="0094141C">
            <w:pPr>
              <w:pStyle w:val="a3"/>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Наименование</w:t>
            </w:r>
          </w:p>
        </w:tc>
        <w:tc>
          <w:tcPr>
            <w:tcW w:w="4616" w:type="dxa"/>
            <w:shd w:val="clear" w:color="auto" w:fill="auto"/>
          </w:tcPr>
          <w:p w:rsidR="0094141C" w:rsidRPr="009B1AF1" w:rsidRDefault="0094141C" w:rsidP="0094141C">
            <w:pPr>
              <w:pStyle w:val="a3"/>
              <w:spacing w:after="0"/>
              <w:ind w:left="0"/>
              <w:jc w:val="center"/>
              <w:rPr>
                <w:rFonts w:ascii="Times New Roman" w:eastAsia="Times New Roman" w:hAnsi="Times New Roman"/>
                <w:b/>
                <w:sz w:val="28"/>
                <w:szCs w:val="28"/>
              </w:rPr>
            </w:pPr>
            <w:r w:rsidRPr="009B1AF1">
              <w:rPr>
                <w:rFonts w:ascii="Times New Roman" w:eastAsia="Times New Roman" w:hAnsi="Times New Roman"/>
                <w:b/>
                <w:sz w:val="28"/>
                <w:szCs w:val="28"/>
              </w:rPr>
              <w:t>Период</w:t>
            </w:r>
          </w:p>
        </w:tc>
      </w:tr>
      <w:tr w:rsidR="0094141C" w:rsidTr="0094141C">
        <w:tc>
          <w:tcPr>
            <w:tcW w:w="4729"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Начало учебного периода</w:t>
            </w:r>
          </w:p>
        </w:tc>
        <w:tc>
          <w:tcPr>
            <w:tcW w:w="4616"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0</w:t>
            </w:r>
            <w:r w:rsidRPr="00DE19B3">
              <w:rPr>
                <w:rFonts w:ascii="Times New Roman" w:eastAsia="Times New Roman" w:hAnsi="Times New Roman"/>
                <w:sz w:val="28"/>
                <w:szCs w:val="28"/>
              </w:rPr>
              <w:t>3 сентября 2018</w:t>
            </w:r>
          </w:p>
        </w:tc>
      </w:tr>
      <w:tr w:rsidR="0094141C" w:rsidTr="0094141C">
        <w:tc>
          <w:tcPr>
            <w:tcW w:w="4729"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Окончание учебного периода</w:t>
            </w:r>
          </w:p>
        </w:tc>
        <w:tc>
          <w:tcPr>
            <w:tcW w:w="4616"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 xml:space="preserve"> 30 июня</w:t>
            </w:r>
            <w:r w:rsidRPr="00DE19B3">
              <w:rPr>
                <w:rFonts w:ascii="Times New Roman" w:eastAsia="Times New Roman" w:hAnsi="Times New Roman"/>
                <w:sz w:val="28"/>
                <w:szCs w:val="28"/>
              </w:rPr>
              <w:t xml:space="preserve"> 2019</w:t>
            </w:r>
          </w:p>
        </w:tc>
      </w:tr>
      <w:tr w:rsidR="0094141C" w:rsidTr="0094141C">
        <w:tc>
          <w:tcPr>
            <w:tcW w:w="4729"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Каникулярное время</w:t>
            </w:r>
          </w:p>
        </w:tc>
        <w:tc>
          <w:tcPr>
            <w:tcW w:w="4616" w:type="dxa"/>
            <w:shd w:val="clear" w:color="auto" w:fill="auto"/>
          </w:tcPr>
          <w:p w:rsidR="0094141C" w:rsidRDefault="0094141C" w:rsidP="0094141C">
            <w:pPr>
              <w:pStyle w:val="a3"/>
              <w:spacing w:after="0"/>
              <w:ind w:left="0"/>
              <w:jc w:val="center"/>
              <w:rPr>
                <w:rFonts w:ascii="Times New Roman" w:eastAsia="Times New Roman" w:hAnsi="Times New Roman"/>
                <w:sz w:val="28"/>
                <w:szCs w:val="28"/>
              </w:rPr>
            </w:pPr>
            <w:r>
              <w:rPr>
                <w:rFonts w:ascii="Times New Roman" w:eastAsia="Times New Roman" w:hAnsi="Times New Roman"/>
                <w:sz w:val="28"/>
                <w:szCs w:val="28"/>
              </w:rPr>
              <w:t>01 июль-31 августа 2019</w:t>
            </w:r>
          </w:p>
        </w:tc>
      </w:tr>
      <w:tr w:rsidR="0094141C" w:rsidTr="0094141C">
        <w:tc>
          <w:tcPr>
            <w:tcW w:w="4729"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Дни занятий</w:t>
            </w:r>
          </w:p>
        </w:tc>
        <w:tc>
          <w:tcPr>
            <w:tcW w:w="4616" w:type="dxa"/>
            <w:shd w:val="clear" w:color="auto" w:fill="auto"/>
          </w:tcPr>
          <w:p w:rsidR="0094141C" w:rsidRPr="006F7873" w:rsidRDefault="006F7873"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Вторник</w:t>
            </w:r>
            <w:r w:rsidR="0094141C" w:rsidRPr="006F7873">
              <w:rPr>
                <w:rFonts w:ascii="Times New Roman" w:eastAsia="Times New Roman" w:hAnsi="Times New Roman"/>
                <w:sz w:val="28"/>
                <w:szCs w:val="28"/>
              </w:rPr>
              <w:t xml:space="preserve"> </w:t>
            </w:r>
            <w:proofErr w:type="gramStart"/>
            <w:r w:rsidR="0094141C" w:rsidRPr="006F7873">
              <w:rPr>
                <w:rFonts w:ascii="Times New Roman" w:eastAsia="Times New Roman" w:hAnsi="Times New Roman"/>
                <w:sz w:val="28"/>
                <w:szCs w:val="28"/>
              </w:rPr>
              <w:t xml:space="preserve">( </w:t>
            </w:r>
            <w:proofErr w:type="gramEnd"/>
            <w:r w:rsidR="0094141C" w:rsidRPr="006F7873">
              <w:rPr>
                <w:rFonts w:ascii="Times New Roman" w:eastAsia="Times New Roman" w:hAnsi="Times New Roman"/>
                <w:sz w:val="28"/>
                <w:szCs w:val="28"/>
              </w:rPr>
              <w:t>ул. Репина)</w:t>
            </w:r>
          </w:p>
          <w:p w:rsidR="0094141C" w:rsidRPr="006F7873" w:rsidRDefault="006F7873"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Ч</w:t>
            </w:r>
            <w:r w:rsidR="0094141C" w:rsidRPr="006F7873">
              <w:rPr>
                <w:rFonts w:ascii="Times New Roman" w:eastAsia="Times New Roman" w:hAnsi="Times New Roman"/>
                <w:sz w:val="28"/>
                <w:szCs w:val="28"/>
              </w:rPr>
              <w:t>етверг</w:t>
            </w:r>
            <w:r w:rsidRPr="006F7873">
              <w:rPr>
                <w:rFonts w:ascii="Times New Roman" w:eastAsia="Times New Roman" w:hAnsi="Times New Roman"/>
                <w:sz w:val="28"/>
                <w:szCs w:val="28"/>
              </w:rPr>
              <w:t xml:space="preserve"> </w:t>
            </w:r>
            <w:r w:rsidR="0094141C" w:rsidRPr="006F7873">
              <w:rPr>
                <w:rFonts w:ascii="Times New Roman" w:eastAsia="Times New Roman" w:hAnsi="Times New Roman"/>
                <w:sz w:val="28"/>
                <w:szCs w:val="28"/>
              </w:rPr>
              <w:t xml:space="preserve"> (ул. </w:t>
            </w:r>
            <w:proofErr w:type="spellStart"/>
            <w:r w:rsidR="0094141C" w:rsidRPr="006F7873">
              <w:rPr>
                <w:rFonts w:ascii="Times New Roman" w:eastAsia="Times New Roman" w:hAnsi="Times New Roman"/>
                <w:sz w:val="28"/>
                <w:szCs w:val="28"/>
              </w:rPr>
              <w:t>Войнич</w:t>
            </w:r>
            <w:proofErr w:type="spellEnd"/>
            <w:r w:rsidR="0094141C" w:rsidRPr="006F7873">
              <w:rPr>
                <w:rFonts w:ascii="Times New Roman" w:eastAsia="Times New Roman" w:hAnsi="Times New Roman"/>
                <w:sz w:val="28"/>
                <w:szCs w:val="28"/>
              </w:rPr>
              <w:t xml:space="preserve">) </w:t>
            </w:r>
          </w:p>
        </w:tc>
      </w:tr>
      <w:tr w:rsidR="0094141C" w:rsidTr="0094141C">
        <w:tc>
          <w:tcPr>
            <w:tcW w:w="4729"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Время проведения занятий</w:t>
            </w:r>
          </w:p>
        </w:tc>
        <w:tc>
          <w:tcPr>
            <w:tcW w:w="4616" w:type="dxa"/>
            <w:shd w:val="clear" w:color="auto" w:fill="auto"/>
          </w:tcPr>
          <w:p w:rsidR="0094141C" w:rsidRPr="006F7873" w:rsidRDefault="0094141C"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 xml:space="preserve"> Ул. Репина</w:t>
            </w:r>
          </w:p>
          <w:p w:rsidR="006F7873" w:rsidRPr="006F7873" w:rsidRDefault="006F7873"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 xml:space="preserve">Вторник 15.30-15.50 </w:t>
            </w:r>
          </w:p>
          <w:p w:rsidR="0094141C" w:rsidRPr="006F7873" w:rsidRDefault="0094141C"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 xml:space="preserve"> Ул. </w:t>
            </w:r>
            <w:proofErr w:type="spellStart"/>
            <w:r w:rsidRPr="006F7873">
              <w:rPr>
                <w:rFonts w:ascii="Times New Roman" w:eastAsia="Times New Roman" w:hAnsi="Times New Roman"/>
                <w:sz w:val="28"/>
                <w:szCs w:val="28"/>
              </w:rPr>
              <w:t>Войнич</w:t>
            </w:r>
            <w:proofErr w:type="spellEnd"/>
          </w:p>
          <w:p w:rsidR="0094141C" w:rsidRPr="006F7873" w:rsidRDefault="006F7873"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Четверг 15.40-16.00</w:t>
            </w:r>
          </w:p>
        </w:tc>
      </w:tr>
      <w:tr w:rsidR="0094141C" w:rsidTr="0094141C">
        <w:tc>
          <w:tcPr>
            <w:tcW w:w="4729"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 xml:space="preserve">Недельная </w:t>
            </w:r>
            <w:r>
              <w:rPr>
                <w:rFonts w:ascii="Times New Roman" w:eastAsia="Times New Roman" w:hAnsi="Times New Roman"/>
                <w:sz w:val="28"/>
                <w:szCs w:val="28"/>
              </w:rPr>
              <w:t xml:space="preserve"> образовательная </w:t>
            </w:r>
            <w:r w:rsidRPr="00DE19B3">
              <w:rPr>
                <w:rFonts w:ascii="Times New Roman" w:eastAsia="Times New Roman" w:hAnsi="Times New Roman"/>
                <w:sz w:val="28"/>
                <w:szCs w:val="28"/>
              </w:rPr>
              <w:t>нагрузка</w:t>
            </w:r>
          </w:p>
        </w:tc>
        <w:tc>
          <w:tcPr>
            <w:tcW w:w="4616" w:type="dxa"/>
            <w:shd w:val="clear" w:color="auto" w:fill="auto"/>
          </w:tcPr>
          <w:p w:rsidR="0094141C" w:rsidRPr="006F7873" w:rsidRDefault="006F7873"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1 занятие</w:t>
            </w:r>
          </w:p>
        </w:tc>
      </w:tr>
      <w:tr w:rsidR="0094141C" w:rsidTr="0094141C">
        <w:tc>
          <w:tcPr>
            <w:tcW w:w="4729" w:type="dxa"/>
            <w:shd w:val="clear" w:color="auto" w:fill="auto"/>
          </w:tcPr>
          <w:p w:rsidR="0094141C" w:rsidRPr="00DE19B3" w:rsidRDefault="0094141C" w:rsidP="0094141C">
            <w:pPr>
              <w:pStyle w:val="a3"/>
              <w:spacing w:after="0"/>
              <w:ind w:left="0"/>
              <w:jc w:val="center"/>
              <w:rPr>
                <w:rFonts w:ascii="Times New Roman" w:eastAsia="Times New Roman" w:hAnsi="Times New Roman"/>
                <w:sz w:val="28"/>
                <w:szCs w:val="28"/>
              </w:rPr>
            </w:pPr>
            <w:r w:rsidRPr="00DE19B3">
              <w:rPr>
                <w:rFonts w:ascii="Times New Roman" w:eastAsia="Times New Roman" w:hAnsi="Times New Roman"/>
                <w:sz w:val="28"/>
                <w:szCs w:val="28"/>
              </w:rPr>
              <w:t>Длительность условного учебного часа</w:t>
            </w:r>
          </w:p>
        </w:tc>
        <w:tc>
          <w:tcPr>
            <w:tcW w:w="4616" w:type="dxa"/>
            <w:shd w:val="clear" w:color="auto" w:fill="auto"/>
          </w:tcPr>
          <w:p w:rsidR="0094141C" w:rsidRPr="006F7873" w:rsidRDefault="0094141C" w:rsidP="0094141C">
            <w:pPr>
              <w:pStyle w:val="a3"/>
              <w:spacing w:after="0"/>
              <w:ind w:left="0"/>
              <w:jc w:val="center"/>
              <w:rPr>
                <w:rFonts w:ascii="Times New Roman" w:eastAsia="Times New Roman" w:hAnsi="Times New Roman"/>
                <w:sz w:val="28"/>
                <w:szCs w:val="28"/>
              </w:rPr>
            </w:pPr>
            <w:r w:rsidRPr="006F7873">
              <w:rPr>
                <w:rFonts w:ascii="Times New Roman" w:eastAsia="Times New Roman" w:hAnsi="Times New Roman"/>
                <w:sz w:val="28"/>
                <w:szCs w:val="28"/>
              </w:rPr>
              <w:t>Не более 20 минут (второй год обучения)</w:t>
            </w:r>
          </w:p>
          <w:p w:rsidR="0094141C" w:rsidRPr="006F7873" w:rsidRDefault="0094141C" w:rsidP="006F7873">
            <w:pPr>
              <w:pStyle w:val="a3"/>
              <w:spacing w:after="0"/>
              <w:ind w:left="0"/>
              <w:rPr>
                <w:rFonts w:ascii="Times New Roman" w:eastAsia="Times New Roman" w:hAnsi="Times New Roman"/>
                <w:sz w:val="28"/>
                <w:szCs w:val="28"/>
              </w:rPr>
            </w:pPr>
          </w:p>
        </w:tc>
      </w:tr>
    </w:tbl>
    <w:p w:rsidR="00352E1B" w:rsidRDefault="00352E1B" w:rsidP="009347CA">
      <w:pPr>
        <w:spacing w:after="200" w:line="240" w:lineRule="auto"/>
        <w:contextualSpacing/>
        <w:rPr>
          <w:rFonts w:ascii="Times New Roman" w:eastAsia="Calibri" w:hAnsi="Times New Roman" w:cs="Times New Roman"/>
          <w:b/>
          <w:sz w:val="24"/>
          <w:szCs w:val="24"/>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8C19B4">
      <w:pPr>
        <w:spacing w:after="200" w:line="240" w:lineRule="auto"/>
        <w:contextualSpacing/>
        <w:jc w:val="center"/>
        <w:rPr>
          <w:rFonts w:ascii="Times New Roman" w:eastAsia="Calibri" w:hAnsi="Times New Roman" w:cs="Times New Roman"/>
          <w:b/>
          <w:sz w:val="28"/>
          <w:szCs w:val="28"/>
        </w:rPr>
      </w:pPr>
    </w:p>
    <w:p w:rsidR="0094141C" w:rsidRDefault="0094141C"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6F7873" w:rsidRDefault="006F7873" w:rsidP="0094141C">
      <w:pPr>
        <w:spacing w:after="200" w:line="240" w:lineRule="auto"/>
        <w:contextualSpacing/>
        <w:rPr>
          <w:rFonts w:ascii="Times New Roman" w:eastAsia="Calibri" w:hAnsi="Times New Roman" w:cs="Times New Roman"/>
          <w:b/>
          <w:sz w:val="28"/>
          <w:szCs w:val="28"/>
        </w:rPr>
      </w:pPr>
    </w:p>
    <w:p w:rsidR="00B50CB5" w:rsidRPr="009C1789" w:rsidRDefault="0094141C" w:rsidP="0094141C">
      <w:pPr>
        <w:spacing w:after="20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6</w:t>
      </w:r>
      <w:r w:rsidR="009C1789" w:rsidRPr="009C1789">
        <w:rPr>
          <w:rFonts w:ascii="Times New Roman" w:eastAsia="Calibri" w:hAnsi="Times New Roman" w:cs="Times New Roman"/>
          <w:b/>
          <w:sz w:val="28"/>
          <w:szCs w:val="28"/>
        </w:rPr>
        <w:t xml:space="preserve">. </w:t>
      </w:r>
      <w:r w:rsidR="008C19B4">
        <w:rPr>
          <w:rFonts w:ascii="Times New Roman" w:eastAsia="Calibri" w:hAnsi="Times New Roman" w:cs="Times New Roman"/>
          <w:b/>
          <w:sz w:val="28"/>
          <w:szCs w:val="28"/>
        </w:rPr>
        <w:t>Т</w:t>
      </w:r>
      <w:r w:rsidR="009C1789" w:rsidRPr="009C1789">
        <w:rPr>
          <w:rFonts w:ascii="Times New Roman" w:eastAsia="Calibri" w:hAnsi="Times New Roman" w:cs="Times New Roman"/>
          <w:b/>
          <w:sz w:val="28"/>
          <w:szCs w:val="28"/>
        </w:rPr>
        <w:t>ематическое планирование</w:t>
      </w:r>
    </w:p>
    <w:p w:rsidR="00B50CB5" w:rsidRPr="00240318" w:rsidRDefault="00B50CB5" w:rsidP="009347CA">
      <w:pPr>
        <w:spacing w:after="200" w:line="240" w:lineRule="auto"/>
        <w:contextualSpacing/>
        <w:rPr>
          <w:rFonts w:ascii="Times New Roman" w:eastAsia="Calibri" w:hAnsi="Times New Roman" w:cs="Times New Roman"/>
          <w:b/>
          <w:sz w:val="24"/>
          <w:szCs w:val="24"/>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6804"/>
        <w:gridCol w:w="1724"/>
      </w:tblGrid>
      <w:tr w:rsidR="00B50CB5" w:rsidRPr="00240318" w:rsidTr="006B0136">
        <w:trPr>
          <w:trHeight w:val="617"/>
        </w:trPr>
        <w:tc>
          <w:tcPr>
            <w:tcW w:w="1389" w:type="dxa"/>
          </w:tcPr>
          <w:p w:rsidR="00B50CB5" w:rsidRPr="00BF1115" w:rsidRDefault="00B50CB5" w:rsidP="009347CA">
            <w:pPr>
              <w:spacing w:after="0" w:line="360" w:lineRule="auto"/>
              <w:contextualSpacing/>
              <w:jc w:val="center"/>
              <w:rPr>
                <w:rFonts w:ascii="Times New Roman" w:eastAsia="Calibri" w:hAnsi="Times New Roman" w:cs="Times New Roman"/>
                <w:b/>
                <w:sz w:val="28"/>
                <w:szCs w:val="28"/>
              </w:rPr>
            </w:pPr>
            <w:r w:rsidRPr="00BF1115">
              <w:rPr>
                <w:rFonts w:ascii="Times New Roman" w:eastAsia="Calibri" w:hAnsi="Times New Roman" w:cs="Times New Roman"/>
                <w:b/>
                <w:sz w:val="28"/>
                <w:szCs w:val="28"/>
              </w:rPr>
              <w:t>№</w:t>
            </w:r>
          </w:p>
          <w:p w:rsidR="00B50CB5" w:rsidRPr="00BF1115" w:rsidRDefault="00B50CB5" w:rsidP="009347CA">
            <w:pPr>
              <w:spacing w:after="0" w:line="360" w:lineRule="auto"/>
              <w:contextualSpacing/>
              <w:jc w:val="center"/>
              <w:rPr>
                <w:rFonts w:ascii="Times New Roman" w:eastAsia="Calibri" w:hAnsi="Times New Roman" w:cs="Times New Roman"/>
                <w:b/>
                <w:sz w:val="28"/>
                <w:szCs w:val="28"/>
              </w:rPr>
            </w:pPr>
            <w:r w:rsidRPr="00BF1115">
              <w:rPr>
                <w:rFonts w:ascii="Times New Roman" w:eastAsia="Calibri" w:hAnsi="Times New Roman" w:cs="Times New Roman"/>
                <w:b/>
                <w:sz w:val="28"/>
                <w:szCs w:val="28"/>
              </w:rPr>
              <w:t xml:space="preserve"> темы</w:t>
            </w:r>
          </w:p>
        </w:tc>
        <w:tc>
          <w:tcPr>
            <w:tcW w:w="6804" w:type="dxa"/>
          </w:tcPr>
          <w:p w:rsidR="00B50CB5" w:rsidRPr="00BF1115" w:rsidRDefault="0094141C" w:rsidP="009347CA">
            <w:pPr>
              <w:spacing w:after="0" w:line="36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Наименование</w:t>
            </w:r>
            <w:r w:rsidR="009C1789" w:rsidRPr="00BF1115">
              <w:rPr>
                <w:rFonts w:ascii="Times New Roman" w:eastAsia="Calibri" w:hAnsi="Times New Roman" w:cs="Times New Roman"/>
                <w:b/>
                <w:sz w:val="28"/>
                <w:szCs w:val="28"/>
              </w:rPr>
              <w:t xml:space="preserve"> </w:t>
            </w:r>
            <w:r w:rsidR="00B50CB5" w:rsidRPr="00BF1115">
              <w:rPr>
                <w:rFonts w:ascii="Times New Roman" w:eastAsia="Calibri" w:hAnsi="Times New Roman" w:cs="Times New Roman"/>
                <w:b/>
                <w:sz w:val="28"/>
                <w:szCs w:val="28"/>
              </w:rPr>
              <w:t>темы</w:t>
            </w:r>
          </w:p>
        </w:tc>
        <w:tc>
          <w:tcPr>
            <w:tcW w:w="1724" w:type="dxa"/>
          </w:tcPr>
          <w:p w:rsidR="00B50CB5" w:rsidRPr="00BF1115" w:rsidRDefault="00B50CB5" w:rsidP="0094141C">
            <w:pPr>
              <w:spacing w:after="0" w:line="360" w:lineRule="auto"/>
              <w:contextualSpacing/>
              <w:jc w:val="center"/>
              <w:rPr>
                <w:rFonts w:ascii="Times New Roman" w:eastAsia="Calibri" w:hAnsi="Times New Roman" w:cs="Times New Roman"/>
                <w:b/>
                <w:sz w:val="28"/>
                <w:szCs w:val="28"/>
              </w:rPr>
            </w:pPr>
            <w:r w:rsidRPr="00BF1115">
              <w:rPr>
                <w:rFonts w:ascii="Times New Roman" w:eastAsia="Calibri" w:hAnsi="Times New Roman" w:cs="Times New Roman"/>
                <w:b/>
                <w:sz w:val="28"/>
                <w:szCs w:val="28"/>
              </w:rPr>
              <w:t xml:space="preserve">Количество </w:t>
            </w:r>
            <w:r w:rsidR="0094141C">
              <w:rPr>
                <w:rFonts w:ascii="Times New Roman" w:eastAsia="Calibri" w:hAnsi="Times New Roman" w:cs="Times New Roman"/>
                <w:b/>
                <w:sz w:val="28"/>
                <w:szCs w:val="28"/>
              </w:rPr>
              <w:t>часов</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«Знакомство»</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2</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«Давайте дружить»</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3</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«Волшебные слова»</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4</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«Правила поведения на занятиях»</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5</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«Наши чувства»</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6</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«Радость»</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7</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«Грусть»</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8</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«Гнев»</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4</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9</w:t>
            </w:r>
          </w:p>
        </w:tc>
        <w:tc>
          <w:tcPr>
            <w:tcW w:w="6804" w:type="dxa"/>
          </w:tcPr>
          <w:p w:rsidR="00BF1115" w:rsidRPr="00BF1115" w:rsidRDefault="00BF1115" w:rsidP="00BF1115">
            <w:pPr>
              <w:tabs>
                <w:tab w:val="left" w:pos="2790"/>
              </w:tabs>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«Удивление»</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10</w:t>
            </w:r>
          </w:p>
        </w:tc>
        <w:tc>
          <w:tcPr>
            <w:tcW w:w="6804" w:type="dxa"/>
          </w:tcPr>
          <w:p w:rsidR="00BF1115" w:rsidRPr="00BF1115" w:rsidRDefault="00BF1115" w:rsidP="00BF1115">
            <w:pPr>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«Испуг»</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11</w:t>
            </w:r>
          </w:p>
        </w:tc>
        <w:tc>
          <w:tcPr>
            <w:tcW w:w="6804" w:type="dxa"/>
          </w:tcPr>
          <w:p w:rsidR="00BF1115" w:rsidRPr="00BF1115" w:rsidRDefault="00BF1115" w:rsidP="00BF1115">
            <w:pPr>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«Спокойствие»</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12</w:t>
            </w:r>
          </w:p>
        </w:tc>
        <w:tc>
          <w:tcPr>
            <w:tcW w:w="6804" w:type="dxa"/>
          </w:tcPr>
          <w:p w:rsidR="00BF1115" w:rsidRPr="00BF1115" w:rsidRDefault="00BF1115" w:rsidP="00BF1115">
            <w:pPr>
              <w:tabs>
                <w:tab w:val="left" w:pos="1020"/>
              </w:tabs>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«Словарик эмоций»</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13</w:t>
            </w:r>
          </w:p>
        </w:tc>
        <w:tc>
          <w:tcPr>
            <w:tcW w:w="6804" w:type="dxa"/>
          </w:tcPr>
          <w:p w:rsidR="00BF1115" w:rsidRPr="00BF1115" w:rsidRDefault="00BF1115" w:rsidP="00BF1115">
            <w:pPr>
              <w:tabs>
                <w:tab w:val="left" w:pos="1020"/>
              </w:tabs>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«Мой внутренний мир»</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14</w:t>
            </w:r>
          </w:p>
        </w:tc>
        <w:tc>
          <w:tcPr>
            <w:tcW w:w="6804" w:type="dxa"/>
          </w:tcPr>
          <w:p w:rsidR="00BF1115" w:rsidRPr="00BF1115" w:rsidRDefault="00BF1115" w:rsidP="00BF1115">
            <w:pPr>
              <w:tabs>
                <w:tab w:val="left" w:pos="1020"/>
              </w:tabs>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«Мальчики и девочки»</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1</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15</w:t>
            </w:r>
          </w:p>
        </w:tc>
        <w:tc>
          <w:tcPr>
            <w:tcW w:w="6804" w:type="dxa"/>
          </w:tcPr>
          <w:p w:rsidR="00BF1115" w:rsidRPr="00BF1115" w:rsidRDefault="00BF1115" w:rsidP="00BF1115">
            <w:pPr>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«Дружба»</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16</w:t>
            </w:r>
          </w:p>
        </w:tc>
        <w:tc>
          <w:tcPr>
            <w:tcW w:w="6804" w:type="dxa"/>
          </w:tcPr>
          <w:p w:rsidR="00BF1115" w:rsidRPr="00BF1115" w:rsidRDefault="00BF1115" w:rsidP="00BF1115">
            <w:pPr>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«Что такое хорошо и, что такое плохо?»</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17</w:t>
            </w:r>
          </w:p>
        </w:tc>
        <w:tc>
          <w:tcPr>
            <w:tcW w:w="6804" w:type="dxa"/>
          </w:tcPr>
          <w:p w:rsidR="00BF1115" w:rsidRPr="00BF1115" w:rsidRDefault="00BF1115" w:rsidP="00BF1115">
            <w:pPr>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«Ссора»</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18</w:t>
            </w:r>
          </w:p>
        </w:tc>
        <w:tc>
          <w:tcPr>
            <w:tcW w:w="6804" w:type="dxa"/>
          </w:tcPr>
          <w:p w:rsidR="00BF1115" w:rsidRPr="00BF1115" w:rsidRDefault="00BF1115" w:rsidP="004C35D0">
            <w:pPr>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«Восприятие с</w:t>
            </w:r>
            <w:r w:rsidR="004C35D0">
              <w:rPr>
                <w:rFonts w:ascii="Times New Roman" w:hAnsi="Times New Roman" w:cs="Times New Roman"/>
                <w:sz w:val="28"/>
                <w:szCs w:val="28"/>
              </w:rPr>
              <w:t>енсорных эталонов (цвет, форма)</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19</w:t>
            </w:r>
          </w:p>
        </w:tc>
        <w:tc>
          <w:tcPr>
            <w:tcW w:w="6804" w:type="dxa"/>
          </w:tcPr>
          <w:p w:rsidR="00BF1115" w:rsidRPr="00BF1115" w:rsidRDefault="00BF1115" w:rsidP="00BF1115">
            <w:pPr>
              <w:tabs>
                <w:tab w:val="left" w:pos="2760"/>
              </w:tabs>
              <w:spacing w:after="0" w:line="360" w:lineRule="auto"/>
              <w:jc w:val="center"/>
              <w:rPr>
                <w:rFonts w:ascii="Times New Roman" w:hAnsi="Times New Roman" w:cs="Times New Roman"/>
                <w:sz w:val="28"/>
                <w:szCs w:val="28"/>
              </w:rPr>
            </w:pPr>
            <w:r w:rsidRPr="00BF1115">
              <w:rPr>
                <w:rFonts w:ascii="Times New Roman" w:hAnsi="Times New Roman" w:cs="Times New Roman"/>
                <w:sz w:val="28"/>
                <w:szCs w:val="28"/>
              </w:rPr>
              <w:t>«Восприятие свойств предметов»</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20</w:t>
            </w:r>
          </w:p>
        </w:tc>
        <w:tc>
          <w:tcPr>
            <w:tcW w:w="680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«Мои помощники: глазки, носик, ротик, ушки, ручки, ножки»</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21</w:t>
            </w:r>
          </w:p>
        </w:tc>
        <w:tc>
          <w:tcPr>
            <w:tcW w:w="6804" w:type="dxa"/>
          </w:tcPr>
          <w:p w:rsidR="00BF1115" w:rsidRPr="00BF1115" w:rsidRDefault="00BF1115" w:rsidP="00BF1115">
            <w:pPr>
              <w:tabs>
                <w:tab w:val="left" w:pos="630"/>
              </w:tabs>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«Учимся классифицировать: овощи, фрукты, одежда, игрушки, посуда»</w:t>
            </w:r>
          </w:p>
        </w:tc>
        <w:tc>
          <w:tcPr>
            <w:tcW w:w="1724"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22</w:t>
            </w:r>
          </w:p>
        </w:tc>
        <w:tc>
          <w:tcPr>
            <w:tcW w:w="6804" w:type="dxa"/>
          </w:tcPr>
          <w:p w:rsidR="00BF1115" w:rsidRPr="00BF1115" w:rsidRDefault="00BF1115" w:rsidP="00BF1115">
            <w:pPr>
              <w:tabs>
                <w:tab w:val="left" w:pos="630"/>
              </w:tabs>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«Развивай-ка»</w:t>
            </w:r>
          </w:p>
        </w:tc>
        <w:tc>
          <w:tcPr>
            <w:tcW w:w="1724" w:type="dxa"/>
          </w:tcPr>
          <w:p w:rsidR="00BF1115" w:rsidRPr="00BF1115" w:rsidRDefault="009347CA" w:rsidP="00BF1115">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BF1115" w:rsidRPr="00F23853" w:rsidTr="006B0136">
        <w:tc>
          <w:tcPr>
            <w:tcW w:w="1389" w:type="dxa"/>
          </w:tcPr>
          <w:p w:rsidR="00BF1115" w:rsidRPr="00BF1115" w:rsidRDefault="00BF1115" w:rsidP="00BF1115">
            <w:pPr>
              <w:spacing w:after="0" w:line="360" w:lineRule="auto"/>
              <w:contextualSpacing/>
              <w:jc w:val="center"/>
              <w:rPr>
                <w:rFonts w:ascii="Times New Roman" w:eastAsia="Calibri" w:hAnsi="Times New Roman" w:cs="Times New Roman"/>
                <w:sz w:val="28"/>
                <w:szCs w:val="28"/>
              </w:rPr>
            </w:pPr>
            <w:r w:rsidRPr="00BF1115">
              <w:rPr>
                <w:rFonts w:ascii="Times New Roman" w:eastAsia="Calibri" w:hAnsi="Times New Roman" w:cs="Times New Roman"/>
                <w:sz w:val="28"/>
                <w:szCs w:val="28"/>
              </w:rPr>
              <w:t>Тема 23</w:t>
            </w:r>
          </w:p>
        </w:tc>
        <w:tc>
          <w:tcPr>
            <w:tcW w:w="6804" w:type="dxa"/>
          </w:tcPr>
          <w:p w:rsidR="0094141C" w:rsidRDefault="009347CA" w:rsidP="00BF1115">
            <w:pPr>
              <w:tabs>
                <w:tab w:val="left" w:pos="630"/>
              </w:tabs>
              <w:spacing w:after="0" w:line="360" w:lineRule="auto"/>
              <w:contextualSpacing/>
              <w:jc w:val="center"/>
              <w:rPr>
                <w:rFonts w:ascii="Times New Roman" w:eastAsia="Calibri" w:hAnsi="Times New Roman" w:cs="Times New Roman"/>
                <w:sz w:val="28"/>
                <w:szCs w:val="28"/>
                <w:lang w:eastAsia="ru-RU"/>
              </w:rPr>
            </w:pPr>
            <w:r w:rsidRPr="00BF1115">
              <w:rPr>
                <w:rFonts w:ascii="Times New Roman" w:eastAsia="Calibri" w:hAnsi="Times New Roman" w:cs="Times New Roman"/>
                <w:sz w:val="28"/>
                <w:szCs w:val="28"/>
                <w:lang w:eastAsia="ru-RU"/>
              </w:rPr>
              <w:t xml:space="preserve">«Страна </w:t>
            </w:r>
            <w:proofErr w:type="spellStart"/>
            <w:r w:rsidRPr="00BF1115">
              <w:rPr>
                <w:rFonts w:ascii="Times New Roman" w:eastAsia="Calibri" w:hAnsi="Times New Roman" w:cs="Times New Roman"/>
                <w:sz w:val="28"/>
                <w:szCs w:val="28"/>
                <w:lang w:eastAsia="ru-RU"/>
              </w:rPr>
              <w:t>Вообразилия</w:t>
            </w:r>
            <w:proofErr w:type="spellEnd"/>
            <w:r w:rsidRPr="00BF1115">
              <w:rPr>
                <w:rFonts w:ascii="Times New Roman" w:eastAsia="Calibri" w:hAnsi="Times New Roman" w:cs="Times New Roman"/>
                <w:sz w:val="28"/>
                <w:szCs w:val="28"/>
                <w:lang w:eastAsia="ru-RU"/>
              </w:rPr>
              <w:t>»</w:t>
            </w:r>
            <w:r w:rsidR="0094141C">
              <w:rPr>
                <w:rFonts w:ascii="Times New Roman" w:eastAsia="Calibri" w:hAnsi="Times New Roman" w:cs="Times New Roman"/>
                <w:sz w:val="28"/>
                <w:szCs w:val="28"/>
                <w:lang w:eastAsia="ru-RU"/>
              </w:rPr>
              <w:t xml:space="preserve"> </w:t>
            </w:r>
          </w:p>
          <w:p w:rsidR="0094141C" w:rsidRPr="00BF1115" w:rsidRDefault="0094141C" w:rsidP="004C35D0">
            <w:pPr>
              <w:tabs>
                <w:tab w:val="left" w:pos="630"/>
              </w:tabs>
              <w:spacing w:after="0" w:line="360" w:lineRule="auto"/>
              <w:contextualSpacing/>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Итого</w:t>
            </w:r>
          </w:p>
        </w:tc>
        <w:tc>
          <w:tcPr>
            <w:tcW w:w="1724" w:type="dxa"/>
          </w:tcPr>
          <w:p w:rsidR="00BF1115" w:rsidRDefault="00BF1115" w:rsidP="00BF1115">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p w:rsidR="004C35D0" w:rsidRPr="00BF1115" w:rsidRDefault="004C35D0" w:rsidP="00BF1115">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 часов</w:t>
            </w:r>
          </w:p>
        </w:tc>
      </w:tr>
    </w:tbl>
    <w:p w:rsidR="00352E1B" w:rsidRDefault="00352E1B" w:rsidP="004C35D0">
      <w:pPr>
        <w:tabs>
          <w:tab w:val="center" w:pos="4677"/>
        </w:tabs>
        <w:spacing w:after="0" w:line="360" w:lineRule="auto"/>
        <w:rPr>
          <w:rFonts w:ascii="Times New Roman" w:eastAsia="Calibri" w:hAnsi="Times New Roman" w:cs="Times New Roman"/>
          <w:b/>
          <w:sz w:val="28"/>
          <w:szCs w:val="28"/>
        </w:rPr>
      </w:pPr>
    </w:p>
    <w:p w:rsidR="007D3AF5" w:rsidRPr="007D3AF5" w:rsidRDefault="004C35D0" w:rsidP="009347CA">
      <w:pPr>
        <w:tabs>
          <w:tab w:val="center" w:pos="4677"/>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9347CA">
        <w:rPr>
          <w:rFonts w:ascii="Times New Roman" w:eastAsia="Calibri" w:hAnsi="Times New Roman" w:cs="Times New Roman"/>
          <w:b/>
          <w:sz w:val="28"/>
          <w:szCs w:val="28"/>
        </w:rPr>
        <w:t xml:space="preserve">. </w:t>
      </w:r>
      <w:r w:rsidR="007D3AF5" w:rsidRPr="007D3AF5">
        <w:rPr>
          <w:rFonts w:ascii="Times New Roman" w:eastAsia="Calibri" w:hAnsi="Times New Roman" w:cs="Times New Roman"/>
          <w:b/>
          <w:sz w:val="28"/>
          <w:szCs w:val="28"/>
        </w:rPr>
        <w:t xml:space="preserve"> Материально-техническое обеспечение</w:t>
      </w:r>
    </w:p>
    <w:p w:rsidR="007D3AF5" w:rsidRPr="007D3AF5" w:rsidRDefault="007D3AF5" w:rsidP="009347CA">
      <w:pPr>
        <w:tabs>
          <w:tab w:val="center" w:pos="4677"/>
        </w:tabs>
        <w:spacing w:after="0" w:line="360" w:lineRule="auto"/>
        <w:jc w:val="center"/>
        <w:rPr>
          <w:rFonts w:ascii="Times New Roman" w:eastAsia="Calibri" w:hAnsi="Times New Roman" w:cs="Times New Roman"/>
          <w:b/>
          <w:sz w:val="28"/>
          <w:szCs w:val="28"/>
        </w:rPr>
      </w:pPr>
    </w:p>
    <w:p w:rsidR="007D3AF5" w:rsidRPr="007D3AF5" w:rsidRDefault="007D3AF5" w:rsidP="009347CA">
      <w:pPr>
        <w:tabs>
          <w:tab w:val="center" w:pos="4677"/>
        </w:tabs>
        <w:spacing w:after="0" w:line="360" w:lineRule="auto"/>
        <w:jc w:val="center"/>
        <w:rPr>
          <w:rFonts w:ascii="Times New Roman" w:eastAsia="Calibri" w:hAnsi="Times New Roman" w:cs="Times New Roman"/>
          <w:b/>
          <w:sz w:val="28"/>
          <w:szCs w:val="28"/>
        </w:rPr>
      </w:pPr>
      <w:r w:rsidRPr="007D3AF5">
        <w:rPr>
          <w:rFonts w:ascii="Times New Roman" w:eastAsia="Calibri" w:hAnsi="Times New Roman" w:cs="Times New Roman"/>
          <w:b/>
          <w:sz w:val="28"/>
          <w:szCs w:val="28"/>
        </w:rPr>
        <w:t>Основное оборудование</w:t>
      </w:r>
    </w:p>
    <w:p w:rsidR="007D3AF5" w:rsidRPr="007D3AF5" w:rsidRDefault="007D3AF5" w:rsidP="009347CA">
      <w:pPr>
        <w:tabs>
          <w:tab w:val="center" w:pos="4677"/>
        </w:tabs>
        <w:spacing w:after="0" w:line="360" w:lineRule="auto"/>
        <w:jc w:val="center"/>
        <w:rPr>
          <w:rFonts w:ascii="Times New Roman" w:eastAsia="Calibri" w:hAnsi="Times New Roman" w:cs="Times New Roman"/>
          <w:b/>
          <w:sz w:val="28"/>
          <w:szCs w:val="28"/>
        </w:rPr>
      </w:pPr>
    </w:p>
    <w:p w:rsidR="007D3AF5" w:rsidRPr="007D3AF5" w:rsidRDefault="007D3AF5" w:rsidP="009347CA">
      <w:pPr>
        <w:tabs>
          <w:tab w:val="center" w:pos="4677"/>
        </w:tabs>
        <w:spacing w:after="0" w:line="360" w:lineRule="auto"/>
        <w:rPr>
          <w:rFonts w:ascii="Times New Roman" w:eastAsia="Calibri" w:hAnsi="Times New Roman" w:cs="Times New Roman"/>
          <w:sz w:val="28"/>
          <w:szCs w:val="28"/>
        </w:rPr>
      </w:pPr>
      <w:r w:rsidRPr="007D3AF5">
        <w:rPr>
          <w:rFonts w:ascii="Times New Roman" w:eastAsia="Calibri" w:hAnsi="Times New Roman" w:cs="Times New Roman"/>
          <w:b/>
          <w:sz w:val="28"/>
          <w:szCs w:val="28"/>
        </w:rPr>
        <w:t>Специализированные учебные помещения:</w:t>
      </w:r>
      <w:r w:rsidRPr="007D3AF5">
        <w:rPr>
          <w:rFonts w:ascii="Times New Roman" w:eastAsia="Calibri" w:hAnsi="Times New Roman" w:cs="Times New Roman"/>
          <w:sz w:val="28"/>
          <w:szCs w:val="28"/>
        </w:rPr>
        <w:t xml:space="preserve"> кабинет педагога-психолога.</w:t>
      </w:r>
    </w:p>
    <w:p w:rsidR="007D3AF5" w:rsidRPr="007D3AF5" w:rsidRDefault="007D3AF5" w:rsidP="009347CA">
      <w:pPr>
        <w:tabs>
          <w:tab w:val="center" w:pos="4677"/>
        </w:tabs>
        <w:spacing w:after="0" w:line="360" w:lineRule="auto"/>
        <w:rPr>
          <w:rFonts w:ascii="Times New Roman" w:eastAsia="Calibri" w:hAnsi="Times New Roman" w:cs="Times New Roman"/>
          <w:b/>
          <w:sz w:val="28"/>
          <w:szCs w:val="28"/>
        </w:rPr>
      </w:pPr>
      <w:r w:rsidRPr="007D3AF5">
        <w:rPr>
          <w:rFonts w:ascii="Times New Roman" w:eastAsia="Calibri" w:hAnsi="Times New Roman" w:cs="Times New Roman"/>
          <w:b/>
          <w:sz w:val="28"/>
          <w:szCs w:val="28"/>
        </w:rPr>
        <w:t>Основное учебное оборудование:</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Детские столы;</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Детские стульчики;</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Магнитная доска;</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Ноутбук;</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Подвесной модуль «Световой дождь»;</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Световой стол для рисования песком «Премиум»;</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Световая панель «Бесконечность»</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Уголок зеркальный с воздушно-пузырьковой колонкой;</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r w:rsidRPr="007D3AF5">
        <w:rPr>
          <w:rFonts w:ascii="Times New Roman" w:eastAsia="Calibri" w:hAnsi="Times New Roman" w:cs="Times New Roman"/>
          <w:sz w:val="28"/>
          <w:szCs w:val="28"/>
        </w:rPr>
        <w:t>Кресло-мяч;</w:t>
      </w:r>
    </w:p>
    <w:p w:rsidR="007D3AF5" w:rsidRPr="007D3AF5" w:rsidRDefault="007D3AF5" w:rsidP="009347CA">
      <w:pPr>
        <w:numPr>
          <w:ilvl w:val="0"/>
          <w:numId w:val="13"/>
        </w:numPr>
        <w:tabs>
          <w:tab w:val="center" w:pos="4677"/>
        </w:tabs>
        <w:spacing w:after="0" w:line="360" w:lineRule="auto"/>
        <w:contextualSpacing/>
        <w:rPr>
          <w:rFonts w:ascii="Times New Roman" w:eastAsia="Calibri" w:hAnsi="Times New Roman" w:cs="Times New Roman"/>
          <w:sz w:val="28"/>
          <w:szCs w:val="28"/>
        </w:rPr>
      </w:pPr>
      <w:proofErr w:type="spellStart"/>
      <w:r w:rsidRPr="007D3AF5">
        <w:rPr>
          <w:rFonts w:ascii="Times New Roman" w:eastAsia="Calibri" w:hAnsi="Times New Roman" w:cs="Times New Roman"/>
          <w:sz w:val="28"/>
          <w:szCs w:val="28"/>
        </w:rPr>
        <w:t>Юнгианская</w:t>
      </w:r>
      <w:proofErr w:type="spellEnd"/>
      <w:r w:rsidRPr="007D3AF5">
        <w:rPr>
          <w:rFonts w:ascii="Times New Roman" w:eastAsia="Calibri" w:hAnsi="Times New Roman" w:cs="Times New Roman"/>
          <w:sz w:val="28"/>
          <w:szCs w:val="28"/>
        </w:rPr>
        <w:t xml:space="preserve"> песочница.</w:t>
      </w:r>
    </w:p>
    <w:p w:rsidR="007D3AF5" w:rsidRPr="007D3AF5" w:rsidRDefault="007D3AF5" w:rsidP="009347CA">
      <w:pPr>
        <w:tabs>
          <w:tab w:val="center" w:pos="4677"/>
        </w:tabs>
        <w:spacing w:after="0" w:line="360" w:lineRule="auto"/>
        <w:ind w:left="720"/>
        <w:contextualSpacing/>
        <w:rPr>
          <w:rFonts w:ascii="Times New Roman" w:eastAsia="Calibri" w:hAnsi="Times New Roman" w:cs="Times New Roman"/>
          <w:sz w:val="28"/>
          <w:szCs w:val="28"/>
        </w:rPr>
      </w:pPr>
    </w:p>
    <w:p w:rsidR="007D3AF5" w:rsidRPr="007D3AF5" w:rsidRDefault="007D3AF5" w:rsidP="009347CA">
      <w:pPr>
        <w:tabs>
          <w:tab w:val="center" w:pos="4677"/>
        </w:tabs>
        <w:spacing w:after="0" w:line="360" w:lineRule="auto"/>
        <w:ind w:left="720"/>
        <w:contextualSpacing/>
        <w:jc w:val="center"/>
        <w:rPr>
          <w:rFonts w:ascii="Times New Roman" w:eastAsia="Calibri" w:hAnsi="Times New Roman" w:cs="Times New Roman"/>
          <w:b/>
          <w:sz w:val="28"/>
          <w:szCs w:val="28"/>
        </w:rPr>
      </w:pPr>
      <w:r w:rsidRPr="007D3AF5">
        <w:rPr>
          <w:rFonts w:ascii="Times New Roman" w:eastAsia="Calibri" w:hAnsi="Times New Roman" w:cs="Times New Roman"/>
          <w:b/>
          <w:sz w:val="28"/>
          <w:szCs w:val="28"/>
        </w:rPr>
        <w:t>Основное оснащение</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Аудио-пособия (релаксационная музыка и т.д.);</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Настольно – печатные игры;</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Предметные игрушки;</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Цветные мелки;</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Пластилин;</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Краски, карандаши, фломастеры;</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Писчая и цветная бумага;</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Строительный материал;</w:t>
      </w:r>
    </w:p>
    <w:p w:rsid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 xml:space="preserve">Предметные картинки. </w:t>
      </w:r>
    </w:p>
    <w:p w:rsidR="00E523D9" w:rsidRPr="007D3AF5" w:rsidRDefault="00E523D9" w:rsidP="009347CA">
      <w:pPr>
        <w:spacing w:after="0" w:line="360" w:lineRule="auto"/>
        <w:ind w:left="720"/>
        <w:contextualSpacing/>
        <w:jc w:val="both"/>
        <w:rPr>
          <w:rFonts w:ascii="Times New Roman" w:eastAsia="Calibri" w:hAnsi="Times New Roman" w:cs="Times New Roman"/>
          <w:sz w:val="28"/>
          <w:szCs w:val="28"/>
        </w:rPr>
      </w:pPr>
    </w:p>
    <w:p w:rsidR="007D3AF5" w:rsidRPr="007D3AF5" w:rsidRDefault="007D3AF5" w:rsidP="009347CA">
      <w:pPr>
        <w:spacing w:after="0" w:line="360" w:lineRule="auto"/>
        <w:ind w:left="720"/>
        <w:contextualSpacing/>
        <w:jc w:val="center"/>
        <w:rPr>
          <w:rFonts w:ascii="Times New Roman" w:eastAsia="Calibri" w:hAnsi="Times New Roman" w:cs="Times New Roman"/>
          <w:b/>
          <w:sz w:val="28"/>
          <w:szCs w:val="28"/>
        </w:rPr>
      </w:pPr>
      <w:r w:rsidRPr="007D3AF5">
        <w:rPr>
          <w:rFonts w:ascii="Times New Roman" w:eastAsia="Calibri" w:hAnsi="Times New Roman" w:cs="Times New Roman"/>
          <w:b/>
          <w:sz w:val="28"/>
          <w:szCs w:val="28"/>
        </w:rPr>
        <w:lastRenderedPageBreak/>
        <w:t>Раздаточный материал</w:t>
      </w:r>
      <w:r w:rsidR="004C35D0">
        <w:rPr>
          <w:rFonts w:ascii="Times New Roman" w:eastAsia="Calibri" w:hAnsi="Times New Roman" w:cs="Times New Roman"/>
          <w:b/>
          <w:sz w:val="28"/>
          <w:szCs w:val="28"/>
        </w:rPr>
        <w:t>:</w:t>
      </w:r>
    </w:p>
    <w:p w:rsidR="007D3AF5" w:rsidRPr="007D3AF5" w:rsidRDefault="007D3AF5" w:rsidP="009347CA">
      <w:pPr>
        <w:spacing w:after="0" w:line="360" w:lineRule="auto"/>
        <w:ind w:left="720"/>
        <w:contextualSpacing/>
        <w:jc w:val="center"/>
        <w:rPr>
          <w:rFonts w:ascii="Times New Roman" w:eastAsia="Calibri" w:hAnsi="Times New Roman" w:cs="Times New Roman"/>
          <w:b/>
          <w:sz w:val="28"/>
          <w:szCs w:val="28"/>
        </w:rPr>
      </w:pPr>
      <w:r w:rsidRPr="007D3AF5">
        <w:rPr>
          <w:rFonts w:ascii="Times New Roman" w:eastAsia="Calibri" w:hAnsi="Times New Roman" w:cs="Times New Roman"/>
          <w:b/>
          <w:sz w:val="28"/>
          <w:szCs w:val="28"/>
        </w:rPr>
        <w:t>Дидактические игры</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Дидактическая игра «Эмоции»;</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Лото «Эмоции»;</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Дидактическая игра «Театр настроений»;</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Дидактическая игра «Что такое хорошо, а что такое плохо»;</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Дидактическая игра «Гномики»;</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Дидактическая игра «Паровозик»;</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Дидактическая игра «Цвет и форма»;</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Демонстрационный материал «Наши чувства и эмоции»;</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 xml:space="preserve"> Плакат «Калейдоскоп эмоций»;</w:t>
      </w:r>
    </w:p>
    <w:p w:rsidR="007D3AF5" w:rsidRPr="007D3AF5" w:rsidRDefault="007D3AF5" w:rsidP="009347CA">
      <w:pPr>
        <w:numPr>
          <w:ilvl w:val="0"/>
          <w:numId w:val="13"/>
        </w:numPr>
        <w:spacing w:after="0" w:line="360" w:lineRule="auto"/>
        <w:contextualSpacing/>
        <w:jc w:val="both"/>
        <w:rPr>
          <w:rFonts w:ascii="Times New Roman" w:eastAsia="Calibri" w:hAnsi="Times New Roman" w:cs="Times New Roman"/>
          <w:sz w:val="28"/>
          <w:szCs w:val="28"/>
        </w:rPr>
      </w:pPr>
      <w:r w:rsidRPr="007D3AF5">
        <w:rPr>
          <w:rFonts w:ascii="Times New Roman" w:eastAsia="Calibri" w:hAnsi="Times New Roman" w:cs="Times New Roman"/>
          <w:sz w:val="28"/>
          <w:szCs w:val="28"/>
        </w:rPr>
        <w:t>Демонстрационный материал «Чувства и эмоции».</w:t>
      </w:r>
    </w:p>
    <w:p w:rsidR="007D3AF5" w:rsidRPr="007D3AF5" w:rsidRDefault="007D3AF5" w:rsidP="009347CA">
      <w:pPr>
        <w:tabs>
          <w:tab w:val="center" w:pos="4677"/>
        </w:tabs>
        <w:spacing w:after="0" w:line="360" w:lineRule="auto"/>
        <w:jc w:val="center"/>
        <w:rPr>
          <w:rFonts w:ascii="Times New Roman" w:eastAsia="Calibri" w:hAnsi="Times New Roman" w:cs="Times New Roman"/>
          <w:sz w:val="28"/>
          <w:szCs w:val="28"/>
        </w:rPr>
      </w:pPr>
    </w:p>
    <w:p w:rsidR="007D3AF5" w:rsidRPr="007D3AF5" w:rsidRDefault="007D3AF5" w:rsidP="009347CA">
      <w:pPr>
        <w:tabs>
          <w:tab w:val="center" w:pos="4677"/>
        </w:tabs>
        <w:spacing w:after="0" w:line="360" w:lineRule="auto"/>
        <w:rPr>
          <w:rFonts w:ascii="Times New Roman" w:eastAsia="Calibri" w:hAnsi="Times New Roman" w:cs="Times New Roman"/>
          <w:sz w:val="28"/>
          <w:szCs w:val="28"/>
        </w:rPr>
      </w:pPr>
    </w:p>
    <w:p w:rsidR="007D3AF5" w:rsidRDefault="007D3AF5"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Default="00352E1B" w:rsidP="009347CA">
      <w:pPr>
        <w:tabs>
          <w:tab w:val="center" w:pos="4677"/>
        </w:tabs>
        <w:spacing w:after="0" w:line="360" w:lineRule="auto"/>
        <w:rPr>
          <w:rFonts w:ascii="Times New Roman" w:eastAsia="Calibri" w:hAnsi="Times New Roman" w:cs="Times New Roman"/>
          <w:sz w:val="28"/>
          <w:szCs w:val="28"/>
        </w:rPr>
      </w:pPr>
    </w:p>
    <w:p w:rsidR="00352E1B" w:rsidRPr="007D3AF5" w:rsidRDefault="00352E1B" w:rsidP="009347CA">
      <w:pPr>
        <w:tabs>
          <w:tab w:val="center" w:pos="4677"/>
        </w:tabs>
        <w:spacing w:after="0" w:line="360" w:lineRule="auto"/>
        <w:rPr>
          <w:rFonts w:ascii="Times New Roman" w:eastAsia="Calibri" w:hAnsi="Times New Roman" w:cs="Times New Roman"/>
          <w:sz w:val="28"/>
          <w:szCs w:val="28"/>
        </w:rPr>
      </w:pPr>
    </w:p>
    <w:p w:rsidR="007D3AF5" w:rsidRDefault="004C35D0" w:rsidP="009347CA">
      <w:pPr>
        <w:tabs>
          <w:tab w:val="center" w:pos="4677"/>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007D3AF5" w:rsidRPr="007D3AF5">
        <w:rPr>
          <w:rFonts w:ascii="Times New Roman" w:eastAsia="Calibri" w:hAnsi="Times New Roman" w:cs="Times New Roman"/>
          <w:b/>
          <w:sz w:val="28"/>
          <w:szCs w:val="28"/>
        </w:rPr>
        <w:t>. Список  используемой литературы</w:t>
      </w:r>
    </w:p>
    <w:p w:rsidR="007D3AF5" w:rsidRDefault="007D3AF5" w:rsidP="009347CA">
      <w:pPr>
        <w:tabs>
          <w:tab w:val="center" w:pos="4677"/>
        </w:tabs>
        <w:spacing w:after="0" w:line="360" w:lineRule="auto"/>
        <w:rPr>
          <w:rFonts w:ascii="Times New Roman" w:eastAsia="Calibri" w:hAnsi="Times New Roman" w:cs="Times New Roman"/>
          <w:b/>
          <w:sz w:val="28"/>
          <w:szCs w:val="28"/>
        </w:rPr>
      </w:pPr>
    </w:p>
    <w:p w:rsidR="007D3AF5" w:rsidRDefault="007D3AF5" w:rsidP="006B0136">
      <w:pPr>
        <w:pStyle w:val="a3"/>
        <w:numPr>
          <w:ilvl w:val="0"/>
          <w:numId w:val="8"/>
        </w:numPr>
        <w:tabs>
          <w:tab w:val="center" w:pos="4677"/>
        </w:tabs>
        <w:spacing w:after="0" w:line="360" w:lineRule="auto"/>
        <w:jc w:val="both"/>
        <w:rPr>
          <w:rFonts w:ascii="Times New Roman" w:hAnsi="Times New Roman" w:cs="Times New Roman"/>
          <w:sz w:val="28"/>
          <w:szCs w:val="28"/>
        </w:rPr>
      </w:pPr>
      <w:r w:rsidRPr="007D3AF5">
        <w:rPr>
          <w:rFonts w:ascii="Times New Roman" w:hAnsi="Times New Roman" w:cs="Times New Roman"/>
          <w:sz w:val="28"/>
          <w:szCs w:val="28"/>
        </w:rPr>
        <w:t xml:space="preserve"> «Цветик-</w:t>
      </w:r>
      <w:proofErr w:type="spellStart"/>
      <w:r w:rsidRPr="007D3AF5">
        <w:rPr>
          <w:rFonts w:ascii="Times New Roman" w:hAnsi="Times New Roman" w:cs="Times New Roman"/>
          <w:sz w:val="28"/>
          <w:szCs w:val="28"/>
        </w:rPr>
        <w:t>семицветик</w:t>
      </w:r>
      <w:proofErr w:type="spellEnd"/>
      <w:r w:rsidRPr="007D3AF5">
        <w:rPr>
          <w:rFonts w:ascii="Times New Roman" w:hAnsi="Times New Roman" w:cs="Times New Roman"/>
          <w:sz w:val="28"/>
          <w:szCs w:val="28"/>
        </w:rPr>
        <w:t>». Программа интеллектуального, эмоционального и волевого развития детей 4-5 лет.</w:t>
      </w:r>
      <w:r w:rsidR="004C35D0" w:rsidRPr="004C35D0">
        <w:rPr>
          <w:rFonts w:ascii="Times New Roman" w:hAnsi="Times New Roman" w:cs="Times New Roman"/>
          <w:sz w:val="28"/>
          <w:szCs w:val="28"/>
        </w:rPr>
        <w:t xml:space="preserve"> </w:t>
      </w:r>
      <w:proofErr w:type="spellStart"/>
      <w:r w:rsidR="004C35D0" w:rsidRPr="007D3AF5">
        <w:rPr>
          <w:rFonts w:ascii="Times New Roman" w:hAnsi="Times New Roman" w:cs="Times New Roman"/>
          <w:sz w:val="28"/>
          <w:szCs w:val="28"/>
        </w:rPr>
        <w:t>Куражева</w:t>
      </w:r>
      <w:proofErr w:type="spellEnd"/>
      <w:r w:rsidR="004C35D0" w:rsidRPr="007D3AF5">
        <w:rPr>
          <w:rFonts w:ascii="Times New Roman" w:hAnsi="Times New Roman" w:cs="Times New Roman"/>
          <w:sz w:val="28"/>
          <w:szCs w:val="28"/>
        </w:rPr>
        <w:t xml:space="preserve"> Н.Ю., </w:t>
      </w:r>
      <w:proofErr w:type="spellStart"/>
      <w:r w:rsidR="004C35D0" w:rsidRPr="007D3AF5">
        <w:rPr>
          <w:rFonts w:ascii="Times New Roman" w:hAnsi="Times New Roman" w:cs="Times New Roman"/>
          <w:sz w:val="28"/>
          <w:szCs w:val="28"/>
        </w:rPr>
        <w:t>Вараева</w:t>
      </w:r>
      <w:proofErr w:type="spellEnd"/>
      <w:r w:rsidR="004C35D0" w:rsidRPr="007D3AF5">
        <w:rPr>
          <w:rFonts w:ascii="Times New Roman" w:hAnsi="Times New Roman" w:cs="Times New Roman"/>
          <w:sz w:val="28"/>
          <w:szCs w:val="28"/>
        </w:rPr>
        <w:t xml:space="preserve"> Н.В. </w:t>
      </w:r>
      <w:r w:rsidRPr="007D3AF5">
        <w:rPr>
          <w:rFonts w:ascii="Times New Roman" w:hAnsi="Times New Roman" w:cs="Times New Roman"/>
          <w:sz w:val="28"/>
          <w:szCs w:val="28"/>
        </w:rPr>
        <w:t>– СПб</w:t>
      </w:r>
      <w:proofErr w:type="gramStart"/>
      <w:r w:rsidRPr="007D3AF5">
        <w:rPr>
          <w:rFonts w:ascii="Times New Roman" w:hAnsi="Times New Roman" w:cs="Times New Roman"/>
          <w:sz w:val="28"/>
          <w:szCs w:val="28"/>
        </w:rPr>
        <w:t xml:space="preserve">., </w:t>
      </w:r>
      <w:proofErr w:type="gramEnd"/>
      <w:r w:rsidRPr="007D3AF5">
        <w:rPr>
          <w:rFonts w:ascii="Times New Roman" w:hAnsi="Times New Roman" w:cs="Times New Roman"/>
          <w:sz w:val="28"/>
          <w:szCs w:val="28"/>
        </w:rPr>
        <w:t>2011г.</w:t>
      </w:r>
    </w:p>
    <w:p w:rsidR="006B0136" w:rsidRPr="006B0136" w:rsidRDefault="006B0136" w:rsidP="006B0136">
      <w:pPr>
        <w:pStyle w:val="a3"/>
        <w:numPr>
          <w:ilvl w:val="0"/>
          <w:numId w:val="8"/>
        </w:num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B0136">
        <w:rPr>
          <w:rFonts w:ascii="Times New Roman" w:hAnsi="Times New Roman" w:cs="Times New Roman"/>
          <w:sz w:val="28"/>
          <w:szCs w:val="28"/>
        </w:rPr>
        <w:t>Социально-эмоциональное развитие детей 3-7 лет: совместная де</w:t>
      </w:r>
      <w:r>
        <w:rPr>
          <w:rFonts w:ascii="Times New Roman" w:hAnsi="Times New Roman" w:cs="Times New Roman"/>
          <w:sz w:val="28"/>
          <w:szCs w:val="28"/>
        </w:rPr>
        <w:t>ятельность, развивающие занятия»</w:t>
      </w:r>
      <w:r w:rsidRPr="006B0136">
        <w:rPr>
          <w:rFonts w:ascii="Times New Roman" w:hAnsi="Times New Roman" w:cs="Times New Roman"/>
          <w:sz w:val="28"/>
          <w:szCs w:val="28"/>
        </w:rPr>
        <w:t xml:space="preserve"> авт. сост. Т.Д. Пашкевич. – Волгоград, 2012г.</w:t>
      </w:r>
    </w:p>
    <w:p w:rsidR="006B0136" w:rsidRPr="006B0136" w:rsidRDefault="006B0136" w:rsidP="006B0136">
      <w:pPr>
        <w:pStyle w:val="a3"/>
        <w:numPr>
          <w:ilvl w:val="0"/>
          <w:numId w:val="8"/>
        </w:numPr>
        <w:tabs>
          <w:tab w:val="center" w:pos="4677"/>
        </w:tabs>
        <w:spacing w:after="0" w:line="360" w:lineRule="auto"/>
        <w:jc w:val="both"/>
        <w:rPr>
          <w:rFonts w:ascii="Times New Roman" w:hAnsi="Times New Roman" w:cs="Times New Roman"/>
          <w:sz w:val="28"/>
          <w:szCs w:val="28"/>
        </w:rPr>
      </w:pPr>
      <w:r w:rsidRPr="006B0136">
        <w:rPr>
          <w:rFonts w:ascii="Times New Roman" w:hAnsi="Times New Roman" w:cs="Times New Roman"/>
          <w:sz w:val="28"/>
          <w:szCs w:val="28"/>
        </w:rPr>
        <w:t xml:space="preserve"> </w:t>
      </w:r>
      <w:r>
        <w:rPr>
          <w:rFonts w:ascii="Times New Roman" w:hAnsi="Times New Roman" w:cs="Times New Roman"/>
          <w:sz w:val="28"/>
          <w:szCs w:val="28"/>
        </w:rPr>
        <w:t>«</w:t>
      </w:r>
      <w:r w:rsidRPr="006B0136">
        <w:rPr>
          <w:rFonts w:ascii="Times New Roman" w:hAnsi="Times New Roman" w:cs="Times New Roman"/>
          <w:sz w:val="28"/>
          <w:szCs w:val="28"/>
        </w:rPr>
        <w:t xml:space="preserve">Арт-терапия в работе с </w:t>
      </w:r>
      <w:r>
        <w:rPr>
          <w:rFonts w:ascii="Times New Roman" w:hAnsi="Times New Roman" w:cs="Times New Roman"/>
          <w:sz w:val="28"/>
          <w:szCs w:val="28"/>
        </w:rPr>
        <w:t xml:space="preserve">детьми из неблагополучных семей» </w:t>
      </w:r>
      <w:r w:rsidRPr="006B0136">
        <w:rPr>
          <w:rFonts w:ascii="Times New Roman" w:hAnsi="Times New Roman" w:cs="Times New Roman"/>
          <w:sz w:val="28"/>
          <w:szCs w:val="28"/>
        </w:rPr>
        <w:t>Сучкова Н.О.  – СПб</w:t>
      </w:r>
      <w:proofErr w:type="gramStart"/>
      <w:r w:rsidRPr="006B0136">
        <w:rPr>
          <w:rFonts w:ascii="Times New Roman" w:hAnsi="Times New Roman" w:cs="Times New Roman"/>
          <w:sz w:val="28"/>
          <w:szCs w:val="28"/>
        </w:rPr>
        <w:t xml:space="preserve">., </w:t>
      </w:r>
      <w:proofErr w:type="gramEnd"/>
      <w:r w:rsidRPr="006B0136">
        <w:rPr>
          <w:rFonts w:ascii="Times New Roman" w:hAnsi="Times New Roman" w:cs="Times New Roman"/>
          <w:sz w:val="28"/>
          <w:szCs w:val="28"/>
        </w:rPr>
        <w:t>2008г.</w:t>
      </w:r>
    </w:p>
    <w:p w:rsidR="006B0136" w:rsidRPr="006B0136" w:rsidRDefault="006B0136" w:rsidP="006B0136">
      <w:pPr>
        <w:pStyle w:val="a3"/>
        <w:numPr>
          <w:ilvl w:val="0"/>
          <w:numId w:val="8"/>
        </w:num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6B0136">
        <w:rPr>
          <w:rFonts w:ascii="Times New Roman" w:hAnsi="Times New Roman" w:cs="Times New Roman"/>
          <w:sz w:val="28"/>
          <w:szCs w:val="28"/>
        </w:rPr>
        <w:t xml:space="preserve">Давайте познакомимся! </w:t>
      </w:r>
      <w:proofErr w:type="spellStart"/>
      <w:r w:rsidRPr="006B0136">
        <w:rPr>
          <w:rFonts w:ascii="Times New Roman" w:hAnsi="Times New Roman" w:cs="Times New Roman"/>
          <w:sz w:val="28"/>
          <w:szCs w:val="28"/>
        </w:rPr>
        <w:t>Тренинговое</w:t>
      </w:r>
      <w:proofErr w:type="spellEnd"/>
      <w:r w:rsidRPr="006B0136">
        <w:rPr>
          <w:rFonts w:ascii="Times New Roman" w:hAnsi="Times New Roman" w:cs="Times New Roman"/>
          <w:sz w:val="28"/>
          <w:szCs w:val="28"/>
        </w:rPr>
        <w:t xml:space="preserve"> развитие и коррекция эмоциональн</w:t>
      </w:r>
      <w:r>
        <w:rPr>
          <w:rFonts w:ascii="Times New Roman" w:hAnsi="Times New Roman" w:cs="Times New Roman"/>
          <w:sz w:val="28"/>
          <w:szCs w:val="28"/>
        </w:rPr>
        <w:t xml:space="preserve">ого мира дошкольников 4-6 лет» </w:t>
      </w:r>
      <w:r w:rsidRPr="006B0136">
        <w:rPr>
          <w:rFonts w:ascii="Times New Roman" w:hAnsi="Times New Roman" w:cs="Times New Roman"/>
          <w:sz w:val="28"/>
          <w:szCs w:val="28"/>
        </w:rPr>
        <w:t xml:space="preserve"> авт. сост. И.А. </w:t>
      </w:r>
      <w:proofErr w:type="spellStart"/>
      <w:r w:rsidRPr="006B0136">
        <w:rPr>
          <w:rFonts w:ascii="Times New Roman" w:hAnsi="Times New Roman" w:cs="Times New Roman"/>
          <w:sz w:val="28"/>
          <w:szCs w:val="28"/>
        </w:rPr>
        <w:t>Пазухина</w:t>
      </w:r>
      <w:proofErr w:type="spellEnd"/>
      <w:r w:rsidRPr="006B0136">
        <w:rPr>
          <w:rFonts w:ascii="Times New Roman" w:hAnsi="Times New Roman" w:cs="Times New Roman"/>
          <w:sz w:val="28"/>
          <w:szCs w:val="28"/>
        </w:rPr>
        <w:t>. – СПб</w:t>
      </w:r>
      <w:proofErr w:type="gramStart"/>
      <w:r w:rsidRPr="006B0136">
        <w:rPr>
          <w:rFonts w:ascii="Times New Roman" w:hAnsi="Times New Roman" w:cs="Times New Roman"/>
          <w:sz w:val="28"/>
          <w:szCs w:val="28"/>
        </w:rPr>
        <w:t xml:space="preserve">., </w:t>
      </w:r>
      <w:proofErr w:type="gramEnd"/>
      <w:r w:rsidRPr="006B0136">
        <w:rPr>
          <w:rFonts w:ascii="Times New Roman" w:hAnsi="Times New Roman" w:cs="Times New Roman"/>
          <w:sz w:val="28"/>
          <w:szCs w:val="28"/>
        </w:rPr>
        <w:t>2010г.</w:t>
      </w:r>
    </w:p>
    <w:p w:rsidR="006B0136" w:rsidRPr="007D3AF5" w:rsidRDefault="006B0136" w:rsidP="006B0136">
      <w:pPr>
        <w:pStyle w:val="a3"/>
        <w:tabs>
          <w:tab w:val="center" w:pos="4677"/>
        </w:tabs>
        <w:spacing w:after="0" w:line="360" w:lineRule="auto"/>
        <w:jc w:val="both"/>
        <w:rPr>
          <w:rFonts w:ascii="Times New Roman" w:hAnsi="Times New Roman" w:cs="Times New Roman"/>
          <w:sz w:val="28"/>
          <w:szCs w:val="28"/>
        </w:rPr>
      </w:pPr>
    </w:p>
    <w:sectPr w:rsidR="006B0136" w:rsidRPr="007D3AF5" w:rsidSect="006B0136">
      <w:footerReference w:type="default" r:id="rId9"/>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AD" w:rsidRDefault="004F67AD" w:rsidP="00590E4F">
      <w:pPr>
        <w:spacing w:after="0" w:line="240" w:lineRule="auto"/>
      </w:pPr>
      <w:r>
        <w:separator/>
      </w:r>
    </w:p>
  </w:endnote>
  <w:endnote w:type="continuationSeparator" w:id="0">
    <w:p w:rsidR="004F67AD" w:rsidRDefault="004F67AD" w:rsidP="0059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536"/>
      <w:docPartObj>
        <w:docPartGallery w:val="Page Numbers (Bottom of Page)"/>
        <w:docPartUnique/>
      </w:docPartObj>
    </w:sdtPr>
    <w:sdtEndPr/>
    <w:sdtContent>
      <w:p w:rsidR="0094141C" w:rsidRDefault="0094141C">
        <w:pPr>
          <w:pStyle w:val="a7"/>
          <w:jc w:val="right"/>
        </w:pPr>
        <w:r>
          <w:fldChar w:fldCharType="begin"/>
        </w:r>
        <w:r>
          <w:instrText xml:space="preserve"> PAGE   \* MERGEFORMAT </w:instrText>
        </w:r>
        <w:r>
          <w:fldChar w:fldCharType="separate"/>
        </w:r>
        <w:r w:rsidR="002E4001">
          <w:rPr>
            <w:noProof/>
          </w:rPr>
          <w:t>1</w:t>
        </w:r>
        <w:r>
          <w:rPr>
            <w:noProof/>
          </w:rPr>
          <w:fldChar w:fldCharType="end"/>
        </w:r>
      </w:p>
    </w:sdtContent>
  </w:sdt>
  <w:p w:rsidR="0094141C" w:rsidRDefault="009414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AD" w:rsidRDefault="004F67AD" w:rsidP="00590E4F">
      <w:pPr>
        <w:spacing w:after="0" w:line="240" w:lineRule="auto"/>
      </w:pPr>
      <w:r>
        <w:separator/>
      </w:r>
    </w:p>
  </w:footnote>
  <w:footnote w:type="continuationSeparator" w:id="0">
    <w:p w:rsidR="004F67AD" w:rsidRDefault="004F67AD" w:rsidP="00590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1013"/>
    <w:multiLevelType w:val="hybridMultilevel"/>
    <w:tmpl w:val="A2E84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E910F3"/>
    <w:multiLevelType w:val="hybridMultilevel"/>
    <w:tmpl w:val="AC9A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83055"/>
    <w:multiLevelType w:val="hybridMultilevel"/>
    <w:tmpl w:val="E5C08F32"/>
    <w:lvl w:ilvl="0" w:tplc="E522CFE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1F38F6"/>
    <w:multiLevelType w:val="hybridMultilevel"/>
    <w:tmpl w:val="4D146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47486BE1"/>
    <w:multiLevelType w:val="hybridMultilevel"/>
    <w:tmpl w:val="AF222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6B73D3"/>
    <w:multiLevelType w:val="hybridMultilevel"/>
    <w:tmpl w:val="C7022F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06B4480"/>
    <w:multiLevelType w:val="hybridMultilevel"/>
    <w:tmpl w:val="5B40195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52A4F50"/>
    <w:multiLevelType w:val="hybridMultilevel"/>
    <w:tmpl w:val="F75AE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FF16AE"/>
    <w:multiLevelType w:val="hybridMultilevel"/>
    <w:tmpl w:val="8E9EA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9E30FF"/>
    <w:multiLevelType w:val="hybridMultilevel"/>
    <w:tmpl w:val="ABC8A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FA4E2D"/>
    <w:multiLevelType w:val="hybridMultilevel"/>
    <w:tmpl w:val="A1BA07C0"/>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6E5E6458"/>
    <w:multiLevelType w:val="hybridMultilevel"/>
    <w:tmpl w:val="AB1C06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C56AA6"/>
    <w:multiLevelType w:val="hybridMultilevel"/>
    <w:tmpl w:val="2FAAD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630515"/>
    <w:multiLevelType w:val="hybridMultilevel"/>
    <w:tmpl w:val="650E6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7"/>
  </w:num>
  <w:num w:numId="4">
    <w:abstractNumId w:val="8"/>
  </w:num>
  <w:num w:numId="5">
    <w:abstractNumId w:val="13"/>
  </w:num>
  <w:num w:numId="6">
    <w:abstractNumId w:val="4"/>
  </w:num>
  <w:num w:numId="7">
    <w:abstractNumId w:val="2"/>
  </w:num>
  <w:num w:numId="8">
    <w:abstractNumId w:val="1"/>
  </w:num>
  <w:num w:numId="9">
    <w:abstractNumId w:val="6"/>
  </w:num>
  <w:num w:numId="10">
    <w:abstractNumId w:val="3"/>
  </w:num>
  <w:num w:numId="11">
    <w:abstractNumId w:val="5"/>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B5"/>
    <w:rsid w:val="000507D9"/>
    <w:rsid w:val="000B6EB4"/>
    <w:rsid w:val="000D7A72"/>
    <w:rsid w:val="0023523F"/>
    <w:rsid w:val="002D2EF1"/>
    <w:rsid w:val="002E4001"/>
    <w:rsid w:val="002F4330"/>
    <w:rsid w:val="00352E1B"/>
    <w:rsid w:val="003A52C5"/>
    <w:rsid w:val="004761FF"/>
    <w:rsid w:val="00492342"/>
    <w:rsid w:val="004B4FFC"/>
    <w:rsid w:val="004C35D0"/>
    <w:rsid w:val="004C4407"/>
    <w:rsid w:val="004D7DFD"/>
    <w:rsid w:val="004F67AD"/>
    <w:rsid w:val="005058F7"/>
    <w:rsid w:val="00545F0D"/>
    <w:rsid w:val="00590E4F"/>
    <w:rsid w:val="005B28F8"/>
    <w:rsid w:val="006B0136"/>
    <w:rsid w:val="006B2E3B"/>
    <w:rsid w:val="006C4691"/>
    <w:rsid w:val="006C5918"/>
    <w:rsid w:val="006F7873"/>
    <w:rsid w:val="00714654"/>
    <w:rsid w:val="0074695E"/>
    <w:rsid w:val="0076234D"/>
    <w:rsid w:val="007D3AF5"/>
    <w:rsid w:val="007E18EF"/>
    <w:rsid w:val="0080778F"/>
    <w:rsid w:val="00837904"/>
    <w:rsid w:val="0084671D"/>
    <w:rsid w:val="00886032"/>
    <w:rsid w:val="008A73C4"/>
    <w:rsid w:val="008A7ED0"/>
    <w:rsid w:val="008B5F52"/>
    <w:rsid w:val="008C19B4"/>
    <w:rsid w:val="009347CA"/>
    <w:rsid w:val="0094141C"/>
    <w:rsid w:val="009C1789"/>
    <w:rsid w:val="009C4B5A"/>
    <w:rsid w:val="00A03612"/>
    <w:rsid w:val="00A136D6"/>
    <w:rsid w:val="00A5247D"/>
    <w:rsid w:val="00B50CB5"/>
    <w:rsid w:val="00B6668A"/>
    <w:rsid w:val="00BD03F6"/>
    <w:rsid w:val="00BF1115"/>
    <w:rsid w:val="00C31DF4"/>
    <w:rsid w:val="00C42B95"/>
    <w:rsid w:val="00CA535C"/>
    <w:rsid w:val="00D425D6"/>
    <w:rsid w:val="00D446D2"/>
    <w:rsid w:val="00D70EAF"/>
    <w:rsid w:val="00E523D9"/>
    <w:rsid w:val="00E819E9"/>
    <w:rsid w:val="00E9130F"/>
    <w:rsid w:val="00F23853"/>
    <w:rsid w:val="00F5711B"/>
    <w:rsid w:val="00F97048"/>
    <w:rsid w:val="00FA74DC"/>
    <w:rsid w:val="00FC4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B5"/>
    <w:pPr>
      <w:ind w:left="720"/>
      <w:contextualSpacing/>
    </w:pPr>
  </w:style>
  <w:style w:type="character" w:customStyle="1" w:styleId="apple-style-span">
    <w:name w:val="apple-style-span"/>
    <w:basedOn w:val="a0"/>
    <w:uiPriority w:val="99"/>
    <w:rsid w:val="00B50CB5"/>
    <w:rPr>
      <w:rFonts w:cs="Times New Roman"/>
    </w:rPr>
  </w:style>
  <w:style w:type="character" w:customStyle="1" w:styleId="apple-converted-space">
    <w:name w:val="apple-converted-space"/>
    <w:basedOn w:val="a0"/>
    <w:uiPriority w:val="99"/>
    <w:rsid w:val="00B50CB5"/>
    <w:rPr>
      <w:rFonts w:cs="Times New Roman"/>
    </w:rPr>
  </w:style>
  <w:style w:type="table" w:styleId="a4">
    <w:name w:val="Table Grid"/>
    <w:basedOn w:val="a1"/>
    <w:uiPriority w:val="39"/>
    <w:rsid w:val="00B50CB5"/>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90E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E4F"/>
  </w:style>
  <w:style w:type="paragraph" w:styleId="a7">
    <w:name w:val="footer"/>
    <w:basedOn w:val="a"/>
    <w:link w:val="a8"/>
    <w:uiPriority w:val="99"/>
    <w:unhideWhenUsed/>
    <w:rsid w:val="00590E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E4F"/>
  </w:style>
  <w:style w:type="paragraph" w:styleId="a9">
    <w:name w:val="Balloon Text"/>
    <w:basedOn w:val="a"/>
    <w:link w:val="aa"/>
    <w:uiPriority w:val="99"/>
    <w:semiHidden/>
    <w:unhideWhenUsed/>
    <w:rsid w:val="006C46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4691"/>
    <w:rPr>
      <w:rFonts w:ascii="Segoe UI" w:hAnsi="Segoe UI" w:cs="Segoe UI"/>
      <w:sz w:val="18"/>
      <w:szCs w:val="18"/>
    </w:rPr>
  </w:style>
  <w:style w:type="table" w:customStyle="1" w:styleId="1">
    <w:name w:val="Сетка таблицы1"/>
    <w:basedOn w:val="a1"/>
    <w:next w:val="a4"/>
    <w:uiPriority w:val="39"/>
    <w:rsid w:val="00BF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D4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CB5"/>
    <w:pPr>
      <w:ind w:left="720"/>
      <w:contextualSpacing/>
    </w:pPr>
  </w:style>
  <w:style w:type="character" w:customStyle="1" w:styleId="apple-style-span">
    <w:name w:val="apple-style-span"/>
    <w:basedOn w:val="a0"/>
    <w:uiPriority w:val="99"/>
    <w:rsid w:val="00B50CB5"/>
    <w:rPr>
      <w:rFonts w:cs="Times New Roman"/>
    </w:rPr>
  </w:style>
  <w:style w:type="character" w:customStyle="1" w:styleId="apple-converted-space">
    <w:name w:val="apple-converted-space"/>
    <w:basedOn w:val="a0"/>
    <w:uiPriority w:val="99"/>
    <w:rsid w:val="00B50CB5"/>
    <w:rPr>
      <w:rFonts w:cs="Times New Roman"/>
    </w:rPr>
  </w:style>
  <w:style w:type="table" w:styleId="a4">
    <w:name w:val="Table Grid"/>
    <w:basedOn w:val="a1"/>
    <w:uiPriority w:val="39"/>
    <w:rsid w:val="00B50CB5"/>
    <w:pPr>
      <w:spacing w:after="200" w:line="276"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90E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0E4F"/>
  </w:style>
  <w:style w:type="paragraph" w:styleId="a7">
    <w:name w:val="footer"/>
    <w:basedOn w:val="a"/>
    <w:link w:val="a8"/>
    <w:uiPriority w:val="99"/>
    <w:unhideWhenUsed/>
    <w:rsid w:val="00590E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0E4F"/>
  </w:style>
  <w:style w:type="paragraph" w:styleId="a9">
    <w:name w:val="Balloon Text"/>
    <w:basedOn w:val="a"/>
    <w:link w:val="aa"/>
    <w:uiPriority w:val="99"/>
    <w:semiHidden/>
    <w:unhideWhenUsed/>
    <w:rsid w:val="006C469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4691"/>
    <w:rPr>
      <w:rFonts w:ascii="Segoe UI" w:hAnsi="Segoe UI" w:cs="Segoe UI"/>
      <w:sz w:val="18"/>
      <w:szCs w:val="18"/>
    </w:rPr>
  </w:style>
  <w:style w:type="table" w:customStyle="1" w:styleId="1">
    <w:name w:val="Сетка таблицы1"/>
    <w:basedOn w:val="a1"/>
    <w:next w:val="a4"/>
    <w:uiPriority w:val="39"/>
    <w:rsid w:val="00BF1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D42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12</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дс119</dc:creator>
  <cp:keywords/>
  <dc:description/>
  <cp:lastModifiedBy>Оксашка</cp:lastModifiedBy>
  <cp:revision>27</cp:revision>
  <cp:lastPrinted>2018-10-04T10:59:00Z</cp:lastPrinted>
  <dcterms:created xsi:type="dcterms:W3CDTF">2018-01-09T13:41:00Z</dcterms:created>
  <dcterms:modified xsi:type="dcterms:W3CDTF">2019-05-27T14:21:00Z</dcterms:modified>
</cp:coreProperties>
</file>