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РОССИЙСКАЯ ФЕДЕРАЦИЯ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АДМИНИСТРАЦИЯ ГОРОДСКОГО ОКРУГА "ГОРОД КАЛИНИНГРАД"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КОМИТЕТ ПО ОБРАЗОВАНИЮ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МУНИЦИПАЛЬНОЕ АВТОНОМНОЕ ДОШКОЛЬНОЕ ОБРАЗОВАТЕЛЬНОЕ </w:t>
      </w:r>
    </w:p>
    <w:p w:rsidR="00B50CB5" w:rsidRPr="004A5CB6" w:rsidRDefault="00B50CB5" w:rsidP="00B50CB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УЧРЕЖДЕНИЕ ГОРОДА КАЛИНИНГРАДА ДЕТСКИЙ САД № 119</w:t>
      </w:r>
    </w:p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CB5" w:rsidRPr="004A5CB6" w:rsidRDefault="00ED2A69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FFEB9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0CB5" w:rsidRPr="004A5CB6" w:rsidRDefault="00B50CB5" w:rsidP="00F80239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E40C63" w:rsidRPr="00E40C63" w:rsidRDefault="00B50CB5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40C63">
        <w:rPr>
          <w:rFonts w:ascii="Times New Roman" w:eastAsia="Calibri" w:hAnsi="Times New Roman" w:cs="Times New Roman"/>
          <w:b/>
          <w:sz w:val="48"/>
          <w:szCs w:val="48"/>
        </w:rPr>
        <w:t xml:space="preserve">Дополнительная </w:t>
      </w:r>
      <w:r w:rsidR="008E3886">
        <w:rPr>
          <w:rFonts w:ascii="Times New Roman" w:hAnsi="Times New Roman" w:cs="Times New Roman"/>
          <w:b/>
          <w:bCs/>
          <w:kern w:val="2"/>
          <w:sz w:val="48"/>
          <w:szCs w:val="48"/>
        </w:rPr>
        <w:t>общеобразовательная</w:t>
      </w:r>
      <w:r w:rsidR="008E3886" w:rsidRPr="0060054E">
        <w:rPr>
          <w:rFonts w:ascii="Times New Roman" w:hAnsi="Times New Roman"/>
          <w:b/>
          <w:sz w:val="48"/>
          <w:szCs w:val="48"/>
        </w:rPr>
        <w:t xml:space="preserve"> </w:t>
      </w:r>
      <w:r w:rsidR="0093112E" w:rsidRPr="00E40C63">
        <w:rPr>
          <w:rFonts w:ascii="Times New Roman" w:eastAsia="Calibri" w:hAnsi="Times New Roman" w:cs="Times New Roman"/>
          <w:b/>
          <w:sz w:val="48"/>
          <w:szCs w:val="48"/>
        </w:rPr>
        <w:t>общеразвивающая</w:t>
      </w:r>
      <w:r w:rsidRPr="00E40C63">
        <w:rPr>
          <w:rFonts w:ascii="Times New Roman" w:eastAsia="Calibri" w:hAnsi="Times New Roman" w:cs="Times New Roman"/>
          <w:b/>
          <w:sz w:val="48"/>
          <w:szCs w:val="48"/>
        </w:rPr>
        <w:t xml:space="preserve"> программа</w:t>
      </w:r>
      <w:r w:rsidR="00E62FE6" w:rsidRPr="00E40C63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B50CB5" w:rsidRPr="004A5CB6" w:rsidRDefault="00FD589B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F523E">
        <w:rPr>
          <w:rFonts w:ascii="Times New Roman" w:eastAsia="Calibri" w:hAnsi="Times New Roman" w:cs="Times New Roman"/>
          <w:sz w:val="44"/>
          <w:szCs w:val="44"/>
        </w:rPr>
        <w:t>физкультурно-спортивной</w:t>
      </w:r>
      <w:r w:rsidR="00E62FE6" w:rsidRPr="004F523E">
        <w:rPr>
          <w:rFonts w:ascii="Times New Roman" w:eastAsia="Calibri" w:hAnsi="Times New Roman" w:cs="Times New Roman"/>
          <w:sz w:val="44"/>
          <w:szCs w:val="44"/>
        </w:rPr>
        <w:t xml:space="preserve"> направленности</w:t>
      </w:r>
    </w:p>
    <w:p w:rsidR="00B50CB5" w:rsidRPr="00E40C63" w:rsidRDefault="00301576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40C63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FD589B" w:rsidRPr="00E40C63">
        <w:rPr>
          <w:rFonts w:ascii="Times New Roman" w:eastAsia="Calibri" w:hAnsi="Times New Roman" w:cs="Times New Roman"/>
          <w:b/>
          <w:sz w:val="48"/>
          <w:szCs w:val="48"/>
        </w:rPr>
        <w:t>Весёлый мяч</w:t>
      </w:r>
      <w:r w:rsidR="00B50CB5" w:rsidRPr="00E40C63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B50CB5" w:rsidRPr="00E40C63" w:rsidRDefault="00B50CB5" w:rsidP="00B50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50CB5" w:rsidRPr="004F523E" w:rsidRDefault="00A775F0" w:rsidP="00B50C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523E">
        <w:rPr>
          <w:rFonts w:ascii="Times New Roman" w:eastAsia="Calibri" w:hAnsi="Times New Roman" w:cs="Times New Roman"/>
          <w:sz w:val="32"/>
          <w:szCs w:val="32"/>
        </w:rPr>
        <w:t>для детей 5-6</w:t>
      </w:r>
      <w:r w:rsidR="00B50CB5" w:rsidRPr="004F523E">
        <w:rPr>
          <w:rFonts w:ascii="Times New Roman" w:eastAsia="Calibri" w:hAnsi="Times New Roman" w:cs="Times New Roman"/>
          <w:sz w:val="32"/>
          <w:szCs w:val="32"/>
        </w:rPr>
        <w:t xml:space="preserve"> лет</w:t>
      </w:r>
    </w:p>
    <w:p w:rsidR="00B50CB5" w:rsidRPr="004F523E" w:rsidRDefault="00B50CB5" w:rsidP="00B50C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523E">
        <w:rPr>
          <w:rFonts w:ascii="Times New Roman" w:eastAsia="Calibri" w:hAnsi="Times New Roman" w:cs="Times New Roman"/>
          <w:sz w:val="32"/>
          <w:szCs w:val="32"/>
        </w:rPr>
        <w:t xml:space="preserve">срок реализации </w:t>
      </w:r>
      <w:r w:rsidR="00CD0784">
        <w:rPr>
          <w:rFonts w:ascii="Times New Roman" w:eastAsia="Calibri" w:hAnsi="Times New Roman" w:cs="Times New Roman"/>
          <w:sz w:val="32"/>
          <w:szCs w:val="32"/>
        </w:rPr>
        <w:t>-</w:t>
      </w:r>
      <w:r w:rsidR="004F3BD5">
        <w:rPr>
          <w:rFonts w:ascii="Times New Roman" w:eastAsia="Calibri" w:hAnsi="Times New Roman" w:cs="Times New Roman"/>
          <w:sz w:val="32"/>
          <w:szCs w:val="32"/>
        </w:rPr>
        <w:t>75</w:t>
      </w:r>
      <w:r w:rsidR="004A7EFE">
        <w:rPr>
          <w:rFonts w:ascii="Times New Roman" w:eastAsia="Calibri" w:hAnsi="Times New Roman" w:cs="Times New Roman"/>
          <w:sz w:val="32"/>
          <w:szCs w:val="32"/>
        </w:rPr>
        <w:t xml:space="preserve"> часов</w:t>
      </w:r>
    </w:p>
    <w:p w:rsidR="00B50CB5" w:rsidRPr="004A5CB6" w:rsidRDefault="00B50CB5" w:rsidP="007171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7E0" w:rsidRDefault="00BA07E0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7E0" w:rsidRDefault="00BA07E0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7E0" w:rsidRDefault="00BA07E0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7E0" w:rsidRDefault="00BA07E0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7E0" w:rsidRDefault="00BA07E0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7E0" w:rsidRDefault="00BA07E0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7E0" w:rsidRPr="004A5CB6" w:rsidRDefault="00BA07E0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A775F0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775F0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программы:</w:t>
      </w:r>
    </w:p>
    <w:p w:rsidR="00A775F0" w:rsidRDefault="004F523E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Бедряга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Ярослав Владимирович, </w:t>
      </w:r>
    </w:p>
    <w:p w:rsidR="004F523E" w:rsidRPr="004A5CB6" w:rsidRDefault="004F523E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B50CB5" w:rsidRDefault="00B50CB5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7E0" w:rsidRDefault="00BA07E0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89B" w:rsidRDefault="00FD589B" w:rsidP="00B50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239" w:rsidRPr="004A5CB6" w:rsidRDefault="00F80239" w:rsidP="00B50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6E114B" w:rsidRDefault="004F523E" w:rsidP="006E11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Калининград, 2018</w:t>
      </w:r>
      <w:r w:rsidR="006E114B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A07E0" w:rsidRDefault="00BA07E0" w:rsidP="004F52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D1" w:rsidRDefault="004178D1" w:rsidP="004F52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23E" w:rsidRPr="00BF1115" w:rsidRDefault="004F523E" w:rsidP="004F52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11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4F523E" w:rsidRPr="00BF1115" w:rsidRDefault="004F523E" w:rsidP="004F523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1"/>
        <w:gridCol w:w="253"/>
        <w:gridCol w:w="228"/>
      </w:tblGrid>
      <w:tr w:rsidR="004F523E" w:rsidRPr="00BF1115" w:rsidTr="004F523E">
        <w:tc>
          <w:tcPr>
            <w:tcW w:w="704" w:type="dxa"/>
          </w:tcPr>
          <w:tbl>
            <w:tblPr>
              <w:tblStyle w:val="a4"/>
              <w:tblpPr w:leftFromText="180" w:rightFromText="180" w:vertAnchor="text" w:horzAnchor="margin" w:tblpXSpec="center" w:tblpY="152"/>
              <w:tblW w:w="8075" w:type="dxa"/>
              <w:tblLook w:val="04A0" w:firstRow="1" w:lastRow="0" w:firstColumn="1" w:lastColumn="0" w:noHBand="0" w:noVBand="1"/>
            </w:tblPr>
            <w:tblGrid>
              <w:gridCol w:w="356"/>
              <w:gridCol w:w="7152"/>
              <w:gridCol w:w="567"/>
            </w:tblGrid>
            <w:tr w:rsidR="008E3886" w:rsidRPr="004836B9" w:rsidTr="008E3886"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Титульный лист</w:t>
                  </w:r>
                </w:p>
              </w:tc>
              <w:tc>
                <w:tcPr>
                  <w:tcW w:w="567" w:type="dxa"/>
                </w:tcPr>
                <w:p w:rsidR="008E3886" w:rsidRPr="004836B9" w:rsidRDefault="008E3886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8E3886" w:rsidRPr="004836B9" w:rsidTr="008E3886"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567" w:type="dxa"/>
                </w:tcPr>
                <w:p w:rsidR="008E3886" w:rsidRPr="004836B9" w:rsidRDefault="008E3886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E3886" w:rsidRPr="004836B9" w:rsidTr="008E3886"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Планируемые результаты</w:t>
                  </w:r>
                </w:p>
              </w:tc>
              <w:tc>
                <w:tcPr>
                  <w:tcW w:w="567" w:type="dxa"/>
                </w:tcPr>
                <w:p w:rsidR="008E3886" w:rsidRPr="004836B9" w:rsidRDefault="008E3886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8E3886" w:rsidRPr="004836B9" w:rsidTr="008E3886"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Учебный план</w:t>
                  </w:r>
                </w:p>
              </w:tc>
              <w:tc>
                <w:tcPr>
                  <w:tcW w:w="567" w:type="dxa"/>
                </w:tcPr>
                <w:p w:rsidR="008E3886" w:rsidRPr="004836B9" w:rsidRDefault="008E3886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8E3886" w:rsidRPr="004836B9" w:rsidTr="008E3886"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Календарный учебный график</w:t>
                  </w:r>
                </w:p>
              </w:tc>
              <w:tc>
                <w:tcPr>
                  <w:tcW w:w="567" w:type="dxa"/>
                </w:tcPr>
                <w:p w:rsidR="008E3886" w:rsidRPr="004836B9" w:rsidRDefault="008E3886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8E3886" w:rsidRPr="004836B9" w:rsidTr="008E3886"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567" w:type="dxa"/>
                </w:tcPr>
                <w:p w:rsidR="008E3886" w:rsidRPr="004836B9" w:rsidRDefault="008E3886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8E3886" w:rsidRPr="004836B9" w:rsidTr="008E3886"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c>
              <w:tc>
                <w:tcPr>
                  <w:tcW w:w="567" w:type="dxa"/>
                </w:tcPr>
                <w:p w:rsidR="008E3886" w:rsidRPr="004836B9" w:rsidRDefault="00595C7A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8E3886" w:rsidRPr="004836B9" w:rsidTr="008E3886">
              <w:trPr>
                <w:trHeight w:val="457"/>
              </w:trPr>
              <w:tc>
                <w:tcPr>
                  <w:tcW w:w="356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2" w:type="dxa"/>
                </w:tcPr>
                <w:p w:rsidR="008E3886" w:rsidRPr="004836B9" w:rsidRDefault="008E3886" w:rsidP="008E3886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 xml:space="preserve">Список используемой литературы                                                                    </w:t>
                  </w:r>
                </w:p>
              </w:tc>
              <w:tc>
                <w:tcPr>
                  <w:tcW w:w="567" w:type="dxa"/>
                </w:tcPr>
                <w:p w:rsidR="008E3886" w:rsidRPr="004836B9" w:rsidRDefault="00595C7A" w:rsidP="008E38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F523E" w:rsidRPr="00BF1115" w:rsidRDefault="004F523E" w:rsidP="004F5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23E" w:rsidRPr="00BF1115" w:rsidTr="004F523E">
        <w:tc>
          <w:tcPr>
            <w:tcW w:w="704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F523E" w:rsidRPr="00BF1115" w:rsidRDefault="004F523E" w:rsidP="004F5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23E" w:rsidRPr="00BF1115" w:rsidTr="004F523E">
        <w:tc>
          <w:tcPr>
            <w:tcW w:w="704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F523E" w:rsidRPr="00BF1115" w:rsidRDefault="004F523E" w:rsidP="004F5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23E" w:rsidRPr="00BF1115" w:rsidTr="004F523E">
        <w:tc>
          <w:tcPr>
            <w:tcW w:w="704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F523E" w:rsidRPr="00BF1115" w:rsidRDefault="004F523E" w:rsidP="004F5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23E" w:rsidRPr="00BF1115" w:rsidTr="004F523E">
        <w:tc>
          <w:tcPr>
            <w:tcW w:w="704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F523E" w:rsidRPr="00BF1115" w:rsidRDefault="004F523E" w:rsidP="004F5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523E" w:rsidRPr="00BF1115" w:rsidTr="004F523E">
        <w:trPr>
          <w:trHeight w:val="457"/>
        </w:trPr>
        <w:tc>
          <w:tcPr>
            <w:tcW w:w="704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</w:tcPr>
          <w:p w:rsidR="004F523E" w:rsidRPr="00BF1115" w:rsidRDefault="004F523E" w:rsidP="004F523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F523E" w:rsidRPr="00BF1115" w:rsidRDefault="004F523E" w:rsidP="004F52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BE5" w:rsidRDefault="00256BE5" w:rsidP="00E35991">
      <w:pPr>
        <w:rPr>
          <w:rFonts w:ascii="Times New Roman" w:hAnsi="Times New Roman" w:cs="Times New Roman"/>
          <w:sz w:val="24"/>
          <w:szCs w:val="24"/>
        </w:rPr>
      </w:pPr>
    </w:p>
    <w:p w:rsidR="00E35991" w:rsidRDefault="00E35991" w:rsidP="00E35991">
      <w:pPr>
        <w:rPr>
          <w:rFonts w:ascii="Times New Roman" w:hAnsi="Times New Roman" w:cs="Times New Roman"/>
          <w:sz w:val="24"/>
          <w:szCs w:val="24"/>
        </w:rPr>
      </w:pPr>
    </w:p>
    <w:p w:rsidR="003500AB" w:rsidRDefault="003500AB" w:rsidP="00350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Pr="001E76DC" w:rsidRDefault="00E35991" w:rsidP="00B50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E0">
        <w:rPr>
          <w:rFonts w:ascii="Times New Roman" w:hAnsi="Times New Roman" w:cs="Times New Roman"/>
          <w:b/>
          <w:sz w:val="24"/>
          <w:szCs w:val="24"/>
        </w:rPr>
        <w:t>2.</w:t>
      </w:r>
      <w:r w:rsidRPr="00BA07E0">
        <w:rPr>
          <w:rFonts w:ascii="Times New Roman" w:hAnsi="Times New Roman" w:cs="Times New Roman"/>
          <w:b/>
          <w:sz w:val="28"/>
          <w:szCs w:val="28"/>
        </w:rPr>
        <w:t xml:space="preserve"> Пояснительная</w:t>
      </w:r>
      <w:r w:rsidRPr="009B1AF1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B50CB5" w:rsidRDefault="00B50CB5" w:rsidP="00B5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91" w:rsidRPr="004836B9" w:rsidRDefault="00B50CB5" w:rsidP="00E35991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44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8E3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="00244A44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FD589B" w:rsidRPr="004F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физкультурно-спортивной</w:t>
      </w:r>
      <w:r w:rsidR="00244A44" w:rsidRPr="004F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направленности</w:t>
      </w:r>
      <w:r w:rsidR="00244A44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589B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мяч</w:t>
      </w:r>
      <w:r w:rsidR="00244A44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Програм</w:t>
      </w:r>
      <w:r w:rsidR="00E359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ма)   разработана в соответствии</w:t>
      </w:r>
      <w:r w:rsidR="00244A44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35991"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3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15 мая 2013 г. № 26 г .Москва от «Об утверждении </w:t>
      </w:r>
      <w:proofErr w:type="spellStart"/>
      <w:r w:rsidR="00E35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E3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</w:t>
      </w:r>
      <w:r w:rsidR="00E35991"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дополнительной </w:t>
      </w:r>
      <w:r w:rsidR="002D670B" w:rsidRPr="00D65C3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</w:t>
      </w:r>
      <w:r w:rsidR="00E35991"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программе МАДОУ д/с № 119.</w:t>
      </w:r>
    </w:p>
    <w:p w:rsidR="004F523E" w:rsidRDefault="00B50CB5" w:rsidP="00E35991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4F523E">
        <w:rPr>
          <w:rFonts w:ascii="Times New Roman" w:hAnsi="Times New Roman" w:cs="Times New Roman"/>
          <w:sz w:val="28"/>
          <w:szCs w:val="28"/>
        </w:rPr>
        <w:t xml:space="preserve">   </w:t>
      </w:r>
      <w:r w:rsidRPr="004F523E">
        <w:rPr>
          <w:rFonts w:ascii="Times New Roman" w:hAnsi="Times New Roman" w:cs="Times New Roman"/>
          <w:b/>
          <w:sz w:val="28"/>
          <w:szCs w:val="28"/>
        </w:rPr>
        <w:t xml:space="preserve"> Направленность </w:t>
      </w:r>
      <w:r w:rsidR="00E35991" w:rsidRPr="00E35991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8E388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E35991" w:rsidRPr="00E35991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E35991">
        <w:rPr>
          <w:rFonts w:ascii="Times New Roman" w:hAnsi="Times New Roman" w:cs="Times New Roman"/>
          <w:sz w:val="28"/>
          <w:szCs w:val="28"/>
        </w:rPr>
        <w:t xml:space="preserve"> –</w:t>
      </w:r>
      <w:r w:rsidRPr="004F523E">
        <w:rPr>
          <w:rFonts w:ascii="Times New Roman" w:hAnsi="Times New Roman" w:cs="Times New Roman"/>
          <w:sz w:val="28"/>
          <w:szCs w:val="28"/>
        </w:rPr>
        <w:t xml:space="preserve"> </w:t>
      </w:r>
      <w:r w:rsidR="00FD589B" w:rsidRPr="004F523E">
        <w:rPr>
          <w:rFonts w:ascii="Times New Roman" w:hAnsi="Times New Roman" w:cs="Times New Roman"/>
          <w:sz w:val="28"/>
          <w:szCs w:val="28"/>
        </w:rPr>
        <w:t>физкультурно-спортивная.</w:t>
      </w:r>
      <w:r w:rsidRPr="004F523E">
        <w:rPr>
          <w:rFonts w:ascii="Times New Roman" w:hAnsi="Times New Roman" w:cs="Times New Roman"/>
          <w:sz w:val="28"/>
          <w:szCs w:val="28"/>
        </w:rPr>
        <w:t xml:space="preserve">  </w:t>
      </w:r>
      <w:r w:rsidR="00FD589B" w:rsidRPr="004F523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D589B"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направлена на привлечение детей дошкольного возраста к занятиям доступным и популярным видом спорта – футболом. Программа направлена на овладение юными спортсменами первоначальными навыками игры в футбол. По окончании программы, воспитанники имеют возможность продолжать заниматься футболом на более углубленном уровне с большей нагрузкой</w:t>
      </w:r>
    </w:p>
    <w:p w:rsidR="004F523E" w:rsidRPr="004F523E" w:rsidRDefault="004F523E" w:rsidP="004F5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3E" w:rsidRPr="008A7ED0" w:rsidRDefault="00E35991" w:rsidP="004F52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4F523E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дополнительной </w:t>
      </w:r>
      <w:r w:rsidR="008E388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 </w:t>
      </w:r>
      <w:r w:rsidR="004F523E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программы.</w:t>
      </w:r>
    </w:p>
    <w:p w:rsidR="00FD589B" w:rsidRPr="004F523E" w:rsidRDefault="004F523E" w:rsidP="004F523E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Цель</w:t>
      </w:r>
      <w:r w:rsidR="00FD589B"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: </w:t>
      </w:r>
      <w:r w:rsidR="00FD589B"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приобщение детей к систематическим занятиям спортом</w:t>
      </w:r>
      <w:r w:rsidR="00FD589B"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FD589B"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посредством овладения технических, тактических и практических навыков игры в футбол. Формирование здорового образа жизни посредствами футбола.</w:t>
      </w:r>
    </w:p>
    <w:p w:rsidR="00FD589B" w:rsidRPr="004F523E" w:rsidRDefault="00FD589B" w:rsidP="004F523E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Задачи программы:</w:t>
      </w:r>
    </w:p>
    <w:p w:rsidR="00FD589B" w:rsidRPr="004F523E" w:rsidRDefault="00FD589B" w:rsidP="004F523E">
      <w:pPr>
        <w:numPr>
          <w:ilvl w:val="0"/>
          <w:numId w:val="19"/>
        </w:numPr>
        <w:tabs>
          <w:tab w:val="left" w:pos="565"/>
        </w:tabs>
        <w:spacing w:after="0" w:line="360" w:lineRule="auto"/>
        <w:ind w:left="565" w:hanging="281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Обучающие:</w:t>
      </w:r>
    </w:p>
    <w:p w:rsidR="00FD589B" w:rsidRPr="004F523E" w:rsidRDefault="00FD589B" w:rsidP="004F523E">
      <w:pPr>
        <w:pStyle w:val="a3"/>
        <w:numPr>
          <w:ilvl w:val="0"/>
          <w:numId w:val="26"/>
        </w:numPr>
        <w:tabs>
          <w:tab w:val="left" w:pos="565"/>
        </w:tabs>
        <w:spacing w:after="0" w:line="360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знакомство с правилами игры в футбол;</w:t>
      </w:r>
    </w:p>
    <w:p w:rsidR="00FD589B" w:rsidRPr="004F523E" w:rsidRDefault="00FD589B" w:rsidP="004F523E">
      <w:pPr>
        <w:pStyle w:val="a3"/>
        <w:numPr>
          <w:ilvl w:val="0"/>
          <w:numId w:val="26"/>
        </w:numPr>
        <w:tabs>
          <w:tab w:val="left" w:pos="565"/>
        </w:tabs>
        <w:spacing w:after="0" w:line="360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формирования навыков владения мячом;</w:t>
      </w:r>
    </w:p>
    <w:p w:rsidR="00FD589B" w:rsidRPr="004F523E" w:rsidRDefault="00FD589B" w:rsidP="004F523E">
      <w:pPr>
        <w:pStyle w:val="a3"/>
        <w:numPr>
          <w:ilvl w:val="0"/>
          <w:numId w:val="26"/>
        </w:numPr>
        <w:tabs>
          <w:tab w:val="left" w:pos="565"/>
        </w:tabs>
        <w:spacing w:after="0" w:line="360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овладение технико-тактическими навыками игры в футбол;</w:t>
      </w:r>
    </w:p>
    <w:p w:rsidR="00FD589B" w:rsidRPr="004F523E" w:rsidRDefault="00FD589B" w:rsidP="004F523E">
      <w:pPr>
        <w:pStyle w:val="a3"/>
        <w:numPr>
          <w:ilvl w:val="0"/>
          <w:numId w:val="26"/>
        </w:numPr>
        <w:tabs>
          <w:tab w:val="left" w:pos="52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знакомство с историей и достижениями российского и мирового футбола.</w:t>
      </w:r>
    </w:p>
    <w:p w:rsidR="00FD589B" w:rsidRPr="004F523E" w:rsidRDefault="00FD589B" w:rsidP="004F523E">
      <w:pPr>
        <w:spacing w:after="0" w:line="360" w:lineRule="auto"/>
        <w:ind w:left="285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2. Развивающие:</w:t>
      </w:r>
    </w:p>
    <w:p w:rsidR="00FD589B" w:rsidRPr="004F523E" w:rsidRDefault="00FD589B" w:rsidP="004F523E">
      <w:pPr>
        <w:pStyle w:val="a3"/>
        <w:numPr>
          <w:ilvl w:val="0"/>
          <w:numId w:val="25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координации движений;</w:t>
      </w:r>
    </w:p>
    <w:p w:rsidR="00FD589B" w:rsidRPr="004F523E" w:rsidRDefault="00FD589B" w:rsidP="004F523E">
      <w:pPr>
        <w:pStyle w:val="a3"/>
        <w:numPr>
          <w:ilvl w:val="0"/>
          <w:numId w:val="25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создание условий для самовыражения, самореализации;</w:t>
      </w:r>
    </w:p>
    <w:p w:rsidR="00FD589B" w:rsidRPr="004F523E" w:rsidRDefault="00FD589B" w:rsidP="004F523E">
      <w:pPr>
        <w:pStyle w:val="a3"/>
        <w:numPr>
          <w:ilvl w:val="0"/>
          <w:numId w:val="25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волевых качеств;</w:t>
      </w:r>
    </w:p>
    <w:p w:rsidR="00FD589B" w:rsidRPr="004F523E" w:rsidRDefault="00FD589B" w:rsidP="004F523E">
      <w:pPr>
        <w:numPr>
          <w:ilvl w:val="0"/>
          <w:numId w:val="22"/>
        </w:numPr>
        <w:tabs>
          <w:tab w:val="left" w:pos="565"/>
        </w:tabs>
        <w:spacing w:after="0" w:line="360" w:lineRule="auto"/>
        <w:ind w:left="565" w:hanging="281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Воспитательные:</w:t>
      </w:r>
    </w:p>
    <w:p w:rsidR="00FD589B" w:rsidRPr="004F523E" w:rsidRDefault="00FD589B" w:rsidP="004F523E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умения работать в команде;</w:t>
      </w:r>
    </w:p>
    <w:p w:rsidR="00FD589B" w:rsidRPr="004F523E" w:rsidRDefault="00FD589B" w:rsidP="004F523E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навыков дисциплины;</w:t>
      </w:r>
    </w:p>
    <w:p w:rsidR="00FD589B" w:rsidRPr="004F523E" w:rsidRDefault="00FD589B" w:rsidP="004F523E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здорового образа жизни;</w:t>
      </w:r>
    </w:p>
    <w:p w:rsidR="00FD589B" w:rsidRPr="004F523E" w:rsidRDefault="00FD589B" w:rsidP="004F523E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воспитание уважительного отношения к сопернику, толерантности;</w:t>
      </w:r>
    </w:p>
    <w:p w:rsidR="004F523E" w:rsidRPr="008E3886" w:rsidRDefault="004F523E" w:rsidP="008E3886">
      <w:pPr>
        <w:tabs>
          <w:tab w:val="left" w:pos="445"/>
        </w:tabs>
        <w:spacing w:after="0" w:line="360" w:lineRule="auto"/>
        <w:ind w:left="3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F523E" w:rsidRDefault="00E35991" w:rsidP="00E359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BE5956" w:rsidRDefault="004F523E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4F523E">
        <w:rPr>
          <w:rFonts w:ascii="Times New Roman" w:eastAsia="Calibri" w:hAnsi="Times New Roman" w:cs="Times New Roman"/>
          <w:sz w:val="28"/>
          <w:szCs w:val="28"/>
        </w:rPr>
        <w:t>анятия спортом формируют здоровый образ жизни, воспитывают патриотизм, формируют физически развитую, работоспособную, психически уравновешенную личность.</w:t>
      </w:r>
    </w:p>
    <w:p w:rsidR="00E35991" w:rsidRPr="00466C78" w:rsidRDefault="00E35991" w:rsidP="00E35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E35991" w:rsidRPr="00E35991" w:rsidRDefault="00E35991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футболу по данной программе, в отличие от спортивных школ, принимаются все желающие дети, без специального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(</w:t>
      </w:r>
      <w:r w:rsidRPr="00E3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 медицинских  противопоказаний)</w:t>
      </w:r>
      <w:proofErr w:type="gramStart"/>
      <w:r w:rsidRPr="00E3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3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не отчисляются из групп, не зависимо от способностей ребенка и результатов  обучения.</w:t>
      </w:r>
    </w:p>
    <w:p w:rsidR="004F523E" w:rsidRPr="008A7ED0" w:rsidRDefault="004F523E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Возраст детей, участвующих в реализации </w:t>
      </w:r>
      <w:r w:rsidR="00E35991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="008E388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E35991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="00E3599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>
        <w:rPr>
          <w:rFonts w:ascii="Times New Roman" w:eastAsia="Calibri" w:hAnsi="Times New Roman" w:cs="Times New Roman"/>
          <w:sz w:val="28"/>
          <w:szCs w:val="28"/>
        </w:rPr>
        <w:t>5-6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4F523E" w:rsidRDefault="004F523E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="00E35991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="008E388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E35991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1 год.</w:t>
      </w:r>
    </w:p>
    <w:p w:rsidR="008E3886" w:rsidRPr="004F523E" w:rsidRDefault="008E3886" w:rsidP="008E388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3E">
        <w:rPr>
          <w:rFonts w:ascii="Times New Roman" w:hAnsi="Times New Roman" w:cs="Times New Roman"/>
          <w:b/>
          <w:sz w:val="28"/>
          <w:szCs w:val="28"/>
        </w:rPr>
        <w:t xml:space="preserve">Формы проведения итогов реализации 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>дополнительной общеразвивающей программы</w:t>
      </w:r>
      <w:r w:rsidRPr="004F523E">
        <w:rPr>
          <w:rFonts w:ascii="Times New Roman" w:hAnsi="Times New Roman" w:cs="Times New Roman"/>
          <w:b/>
          <w:sz w:val="28"/>
          <w:szCs w:val="28"/>
        </w:rPr>
        <w:t>:</w:t>
      </w:r>
      <w:r w:rsidRPr="004F523E">
        <w:rPr>
          <w:rFonts w:ascii="Times New Roman" w:hAnsi="Times New Roman" w:cs="Times New Roman"/>
          <w:sz w:val="28"/>
          <w:szCs w:val="28"/>
        </w:rPr>
        <w:t xml:space="preserve"> открытые мероприятия 2 раза в год, турниры по футболу.</w:t>
      </w: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86" w:rsidRPr="008A7ED0" w:rsidRDefault="008E3886" w:rsidP="004F52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956" w:rsidRPr="004F523E" w:rsidRDefault="008E3886" w:rsidP="008E3886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3.Планируемые результаты</w:t>
      </w:r>
    </w:p>
    <w:p w:rsidR="00FD589B" w:rsidRPr="004F523E" w:rsidRDefault="00A775F0" w:rsidP="004F523E">
      <w:pPr>
        <w:spacing w:after="0" w:line="36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F523E">
        <w:rPr>
          <w:rFonts w:ascii="Times New Roman" w:hAnsi="Times New Roman" w:cs="Times New Roman"/>
          <w:sz w:val="28"/>
          <w:szCs w:val="28"/>
        </w:rPr>
        <w:t xml:space="preserve">      </w:t>
      </w:r>
      <w:r w:rsidR="00FD589B"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окончанию первого года обучения воспитанники освоят:</w:t>
      </w:r>
    </w:p>
    <w:p w:rsidR="00FD589B" w:rsidRPr="004F523E" w:rsidRDefault="00FD589B" w:rsidP="004F523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правила игры в</w:t>
      </w:r>
      <w:r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футбол, мини-футбол, </w:t>
      </w:r>
    </w:p>
    <w:p w:rsidR="00FD589B" w:rsidRPr="004F523E" w:rsidRDefault="00FD589B" w:rsidP="004F523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узнают историю международного и Российского футбола,</w:t>
      </w:r>
    </w:p>
    <w:p w:rsidR="00FD589B" w:rsidRPr="004F523E" w:rsidRDefault="0018678B" w:rsidP="004F523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приобретут умения выполнять упражнения с мячом: ведение, передача, удары по мячу.</w:t>
      </w:r>
    </w:p>
    <w:p w:rsidR="00FD589B" w:rsidRPr="004F523E" w:rsidRDefault="00FD589B" w:rsidP="004F523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приобретут коммуникативные навыки</w:t>
      </w:r>
    </w:p>
    <w:p w:rsidR="00FD589B" w:rsidRPr="004F523E" w:rsidRDefault="0018678B" w:rsidP="004F523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/>
          <w:sz w:val="28"/>
          <w:szCs w:val="28"/>
        </w:rPr>
        <w:t>приобретут умения выполнять основные технические и тактические приемы игры</w:t>
      </w:r>
    </w:p>
    <w:p w:rsidR="00BE5956" w:rsidRPr="004F523E" w:rsidRDefault="00BE5956" w:rsidP="004F523E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F00" w:rsidRDefault="003D1F00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F81" w:rsidRDefault="007B5F81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886" w:rsidRDefault="008E3886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886" w:rsidRDefault="008E3886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886" w:rsidRDefault="008E3886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CB5" w:rsidRDefault="00CD0784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B5F8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E5956" w:rsidRPr="004F523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F523E" w:rsidRPr="004F523E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CD0784" w:rsidRPr="004F523E" w:rsidRDefault="00CD0784" w:rsidP="004F523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95"/>
        <w:tblW w:w="9776" w:type="dxa"/>
        <w:tblLook w:val="04A0" w:firstRow="1" w:lastRow="0" w:firstColumn="1" w:lastColumn="0" w:noHBand="0" w:noVBand="1"/>
      </w:tblPr>
      <w:tblGrid>
        <w:gridCol w:w="1188"/>
        <w:gridCol w:w="5512"/>
        <w:gridCol w:w="3076"/>
      </w:tblGrid>
      <w:tr w:rsidR="00CD0784" w:rsidRPr="004F523E" w:rsidTr="00CD0784">
        <w:trPr>
          <w:trHeight w:val="976"/>
        </w:trPr>
        <w:tc>
          <w:tcPr>
            <w:tcW w:w="1188" w:type="dxa"/>
          </w:tcPr>
          <w:p w:rsidR="00CD0784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523E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C627E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512" w:type="dxa"/>
          </w:tcPr>
          <w:p w:rsidR="00CD0784" w:rsidRPr="004F523E" w:rsidRDefault="00CD0784" w:rsidP="00CD0784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  <w:r w:rsidRPr="004F523E">
              <w:rPr>
                <w:rFonts w:eastAsia="Calibri"/>
                <w:b/>
                <w:sz w:val="28"/>
                <w:szCs w:val="28"/>
              </w:rPr>
              <w:t xml:space="preserve"> разделов</w:t>
            </w:r>
          </w:p>
        </w:tc>
        <w:tc>
          <w:tcPr>
            <w:tcW w:w="3076" w:type="dxa"/>
          </w:tcPr>
          <w:p w:rsidR="00CD0784" w:rsidRDefault="00CD0784" w:rsidP="007B5F81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C627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D0784" w:rsidRPr="004F523E" w:rsidTr="00CD0784">
        <w:tc>
          <w:tcPr>
            <w:tcW w:w="1188" w:type="dxa"/>
          </w:tcPr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CD0784" w:rsidP="00CD0784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Инструктаж по Т/б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CD0784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784" w:rsidRPr="004F523E" w:rsidTr="00CD0784">
        <w:trPr>
          <w:trHeight w:val="550"/>
        </w:trPr>
        <w:tc>
          <w:tcPr>
            <w:tcW w:w="1188" w:type="dxa"/>
          </w:tcPr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CD0784" w:rsidP="00CD0784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 xml:space="preserve">Ведение мяча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CD0784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0784" w:rsidRPr="004F523E" w:rsidTr="00CD0784">
        <w:tc>
          <w:tcPr>
            <w:tcW w:w="1188" w:type="dxa"/>
          </w:tcPr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CD0784" w:rsidP="00CD078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  <w:r w:rsidRPr="004F523E">
              <w:rPr>
                <w:sz w:val="28"/>
                <w:szCs w:val="28"/>
              </w:rPr>
              <w:t xml:space="preserve"> передачи мяча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CD0784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0784" w:rsidRPr="004F523E" w:rsidTr="00CD0784">
        <w:tc>
          <w:tcPr>
            <w:tcW w:w="1188" w:type="dxa"/>
          </w:tcPr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CD0784" w:rsidP="007B5F81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Удары по мячу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1F0D12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D0784" w:rsidRPr="004F523E" w:rsidTr="00CD0784">
        <w:tc>
          <w:tcPr>
            <w:tcW w:w="1188" w:type="dxa"/>
          </w:tcPr>
          <w:p w:rsidR="00CD0784" w:rsidRPr="004F523E" w:rsidRDefault="00BB56C1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BB56C1" w:rsidP="00BB56C1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 xml:space="preserve">Дриблинг, жонглирование мяча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4F3BD5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D0784" w:rsidRPr="004F523E" w:rsidTr="00CD0784">
        <w:tc>
          <w:tcPr>
            <w:tcW w:w="1188" w:type="dxa"/>
          </w:tcPr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BB56C1" w:rsidP="007B5F81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Итоговое занятие: соревнование.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BB56C1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784" w:rsidRPr="004F523E" w:rsidTr="00CD0784">
        <w:tc>
          <w:tcPr>
            <w:tcW w:w="1188" w:type="dxa"/>
          </w:tcPr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BB56C1" w:rsidP="007B5F81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Футбольные матчи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BB56C1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0784" w:rsidRPr="004F523E" w:rsidTr="00CD0784">
        <w:tc>
          <w:tcPr>
            <w:tcW w:w="1188" w:type="dxa"/>
          </w:tcPr>
          <w:p w:rsidR="00CD0784" w:rsidRPr="004F523E" w:rsidRDefault="00CD0784" w:rsidP="007B5F81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0784" w:rsidRPr="004F523E" w:rsidRDefault="00BB56C1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CD0784" w:rsidRPr="004F523E" w:rsidRDefault="004F3BD5" w:rsidP="007B5F8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B56C1">
              <w:rPr>
                <w:sz w:val="28"/>
                <w:szCs w:val="28"/>
              </w:rPr>
              <w:t xml:space="preserve"> часов</w:t>
            </w:r>
          </w:p>
        </w:tc>
      </w:tr>
    </w:tbl>
    <w:p w:rsidR="00B50CB5" w:rsidRPr="004F523E" w:rsidRDefault="00B50CB5" w:rsidP="00D14633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FD2" w:rsidRPr="004F523E" w:rsidRDefault="00612FD2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FD2" w:rsidRDefault="00612FD2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A3C" w:rsidRDefault="00C76A3C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A3C" w:rsidRDefault="00C76A3C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A3C" w:rsidRDefault="00C76A3C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A3C" w:rsidRDefault="00C76A3C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84" w:rsidRDefault="00CD0784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84" w:rsidRDefault="00CD0784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84" w:rsidRDefault="00CD0784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84" w:rsidRDefault="00CD0784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84" w:rsidRDefault="00CD0784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84" w:rsidRDefault="00CD0784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84" w:rsidRDefault="00CD0784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F81" w:rsidRPr="004F523E" w:rsidRDefault="007B5F81" w:rsidP="004F523E">
      <w:pPr>
        <w:tabs>
          <w:tab w:val="left" w:pos="435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595C7A" w:rsidP="00DA09B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A09B8">
        <w:rPr>
          <w:rFonts w:ascii="Times New Roman" w:hAnsi="Times New Roman"/>
          <w:b/>
          <w:sz w:val="28"/>
          <w:szCs w:val="28"/>
        </w:rPr>
        <w:t>.Календарный учебный график</w:t>
      </w:r>
    </w:p>
    <w:p w:rsidR="00DA09B8" w:rsidRDefault="00DA09B8" w:rsidP="00DA09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DA09B8" w:rsidTr="00CD0784">
        <w:tc>
          <w:tcPr>
            <w:tcW w:w="4729" w:type="dxa"/>
            <w:shd w:val="clear" w:color="auto" w:fill="auto"/>
          </w:tcPr>
          <w:p w:rsidR="00DA09B8" w:rsidRPr="009B1AF1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DA09B8" w:rsidRPr="009B1AF1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DA09B8" w:rsidTr="00CD0784">
        <w:tc>
          <w:tcPr>
            <w:tcW w:w="4729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DA09B8" w:rsidTr="00CD0784">
        <w:tc>
          <w:tcPr>
            <w:tcW w:w="4729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DA09B8" w:rsidTr="00CD0784">
        <w:tc>
          <w:tcPr>
            <w:tcW w:w="4729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DA09B8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DA09B8" w:rsidTr="00CD0784">
        <w:tc>
          <w:tcPr>
            <w:tcW w:w="4729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DA09B8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Понедельник,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DA09B8" w:rsidTr="00CD0784">
        <w:tc>
          <w:tcPr>
            <w:tcW w:w="4729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DA09B8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DA09B8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15.40-16.05 старшая группа</w:t>
            </w:r>
          </w:p>
          <w:p w:rsidR="00DA09B8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DA09B8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Понедельник,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16.25-16.50 старшая группа</w:t>
            </w:r>
          </w:p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09B8" w:rsidTr="00CD0784">
        <w:tc>
          <w:tcPr>
            <w:tcW w:w="4729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DA09B8" w:rsidTr="00CD0784">
        <w:tc>
          <w:tcPr>
            <w:tcW w:w="4729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DA09B8" w:rsidRPr="00DE19B3" w:rsidRDefault="00DA09B8" w:rsidP="00CD078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25 минут (третий год обучения)</w:t>
            </w:r>
          </w:p>
          <w:p w:rsidR="00DA09B8" w:rsidRPr="00DE19B3" w:rsidRDefault="00DA09B8" w:rsidP="002D34B2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B2" w:rsidRDefault="002D34B2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B2" w:rsidRDefault="002D34B2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B2" w:rsidRDefault="002D34B2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B2" w:rsidRDefault="002D34B2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4B2" w:rsidRDefault="002D34B2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9B8" w:rsidRDefault="00DA09B8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C7A" w:rsidRDefault="00595C7A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C7A" w:rsidRDefault="00595C7A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CB5" w:rsidRPr="00C76A3C" w:rsidRDefault="002D34B2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C76A3C" w:rsidRPr="00C76A3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1E76DC" w:rsidRPr="00C76A3C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B50CB5" w:rsidRPr="00C76A3C" w:rsidRDefault="00B50CB5" w:rsidP="00C76A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88"/>
        <w:gridCol w:w="6631"/>
        <w:gridCol w:w="1826"/>
      </w:tblGrid>
      <w:tr w:rsidR="002D34B2" w:rsidRPr="00C76A3C" w:rsidTr="002D34B2">
        <w:tc>
          <w:tcPr>
            <w:tcW w:w="562" w:type="dxa"/>
          </w:tcPr>
          <w:p w:rsidR="002D34B2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70C7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6949" w:type="dxa"/>
          </w:tcPr>
          <w:p w:rsidR="002D34B2" w:rsidRPr="00C76A3C" w:rsidRDefault="002D34B2" w:rsidP="002D34B2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rFonts w:eastAsia="Calibri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6A3C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Инструктаж по Т/б. Ведение мяча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Ведение мяча передней частью стопы и развороты.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Закрепление ведение мяча передней частью стопы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Ведение мяча с передачей партнеру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Закрепление техники передачи мяча в парах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мяча со сменой мест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удара по мячу в движении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Прием мяча и обводка стоек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Скоростные силовые упражнения, ОФП.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Стартовая скорость, ОФП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приема мяча в парах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Обманные движения с мячом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Игровые упражнения с обводкой соперника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ОФП, закрепление ведения мяча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Остановка и ведение мяча стопой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Закрепление ведения мяча передней часть</w:t>
            </w:r>
            <w:r w:rsidR="00E4294D">
              <w:rPr>
                <w:sz w:val="28"/>
                <w:szCs w:val="28"/>
              </w:rPr>
              <w:t>ю</w:t>
            </w:r>
            <w:r w:rsidRPr="00C76A3C">
              <w:rPr>
                <w:sz w:val="28"/>
                <w:szCs w:val="28"/>
              </w:rPr>
              <w:t xml:space="preserve"> стопы.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 xml:space="preserve">Передачи мяча в два касания, прием </w:t>
            </w:r>
            <w:r w:rsidR="00E4294D">
              <w:rPr>
                <w:sz w:val="28"/>
                <w:szCs w:val="28"/>
              </w:rPr>
              <w:t xml:space="preserve">и </w:t>
            </w:r>
            <w:r w:rsidRPr="00C76A3C">
              <w:rPr>
                <w:sz w:val="28"/>
                <w:szCs w:val="28"/>
              </w:rPr>
              <w:t>передача.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Передача мяча в скамейку, удар внутренней стороной стопы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Отбор мяча с выпадом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Отыгрыш мяча и удар по воротам.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мяча в движении.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ОФП, стартовая скорость, бег через фишки.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стоек с мячом в змейке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мячу с места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Эстафеты с мячом.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передач мяча партнеру низом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 xml:space="preserve">Передачи, упражнение </w:t>
            </w:r>
            <w:r w:rsidR="0036502E">
              <w:rPr>
                <w:sz w:val="28"/>
                <w:szCs w:val="28"/>
              </w:rPr>
              <w:t>«Ромашка»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ОФП, Бег через фишки и прыжки.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Инструктаж по технике безопасности, игровая тренировка.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в парах,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воротам,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дриблинг, работа с мячом.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работы с мячом, игровая тренировка.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Передачи, удары по воротам,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Пробежка, технико-тактические навыки, игра 1 в 1.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индивидуальное мастерство.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удары по воротам, игровая часть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передачи.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Пятнашки, гандбол, квадрат, дриблинг,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Технико-тактическая тренировка.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Дриблинг, обводка соперника,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Держание мяча, передачи, работа с мячом,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воротам, игра 1 в 1 и 2 в 1,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в одно и два касания, игровая часть.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Игровая тренировка.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rPr>
          <w:trHeight w:val="389"/>
        </w:trPr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жонглирование,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Передачи, удары по воротам,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дриблинг.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Введение мяча, обводка стоик.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воротам,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 xml:space="preserve">Передачи, дриблинг, </w:t>
            </w:r>
            <w:proofErr w:type="spellStart"/>
            <w:r w:rsidRPr="00C76A3C">
              <w:rPr>
                <w:sz w:val="28"/>
                <w:szCs w:val="28"/>
              </w:rPr>
              <w:t>офп</w:t>
            </w:r>
            <w:proofErr w:type="spellEnd"/>
            <w:r w:rsidRPr="00C76A3C"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Игровая тренировка 3 в 3 и 4 в 4.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Тактически-техническая тренировка.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дриблинг.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воротам, гандбол, пятнашки,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Держание мяча руками и ногами,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Дриблинг, жонглирование мяча, стартовая скорость.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Общая выносливость, передачи,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Стартовая и дистанционная скорость, удары по воротам,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Жонглирование, держание мяча,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Игровая тренировка, дистанционная скорость.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Передачи, удары по воротам,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Растяжка, эстафеты, жонглирование,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Разминка, стартовая скорость, квадрат,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Стартовая скорость, бег через фишки, приёмы мяча.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Жонглирование, баскетбол,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Приёмы мяча, передачи, удары, игра.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Отработка стандартных положений.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Итоговое занятие: соревнование.</w:t>
            </w:r>
          </w:p>
        </w:tc>
        <w:tc>
          <w:tcPr>
            <w:tcW w:w="1834" w:type="dxa"/>
          </w:tcPr>
          <w:p w:rsidR="002D34B2" w:rsidRPr="00C76A3C" w:rsidRDefault="002D34B2" w:rsidP="00C76A3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2D34B2" w:rsidRPr="00C76A3C" w:rsidRDefault="002D34B2" w:rsidP="00C76A3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Футбольные матчи</w:t>
            </w:r>
          </w:p>
        </w:tc>
        <w:tc>
          <w:tcPr>
            <w:tcW w:w="1834" w:type="dxa"/>
          </w:tcPr>
          <w:p w:rsidR="002D34B2" w:rsidRPr="00C76A3C" w:rsidRDefault="004F3BD5" w:rsidP="00C76A3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D34B2" w:rsidRPr="00C76A3C" w:rsidTr="002D34B2">
        <w:tc>
          <w:tcPr>
            <w:tcW w:w="562" w:type="dxa"/>
          </w:tcPr>
          <w:p w:rsidR="002D34B2" w:rsidRDefault="002D34B2" w:rsidP="00C76A3C">
            <w:pPr>
              <w:spacing w:after="0" w:line="36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9" w:type="dxa"/>
          </w:tcPr>
          <w:p w:rsidR="002D34B2" w:rsidRPr="00C76A3C" w:rsidRDefault="002D34B2" w:rsidP="00C76A3C">
            <w:pPr>
              <w:spacing w:after="0" w:line="360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834" w:type="dxa"/>
          </w:tcPr>
          <w:p w:rsidR="002D34B2" w:rsidRPr="00C76A3C" w:rsidRDefault="004F3BD5" w:rsidP="00C76A3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</w:tr>
    </w:tbl>
    <w:p w:rsidR="00F5711B" w:rsidRDefault="00F5711B" w:rsidP="00B50CB5">
      <w:pPr>
        <w:spacing w:after="200" w:line="276" w:lineRule="auto"/>
        <w:rPr>
          <w:rFonts w:ascii="Calibri" w:eastAsia="Calibri" w:hAnsi="Calibri" w:cs="Times New Roman"/>
        </w:rPr>
      </w:pPr>
    </w:p>
    <w:p w:rsidR="00C76A3C" w:rsidRDefault="00C76A3C" w:rsidP="00B50CB5">
      <w:pPr>
        <w:spacing w:after="200" w:line="276" w:lineRule="auto"/>
        <w:rPr>
          <w:rFonts w:ascii="Calibri" w:eastAsia="Calibri" w:hAnsi="Calibri" w:cs="Times New Roman"/>
        </w:rPr>
      </w:pPr>
    </w:p>
    <w:p w:rsidR="006C23E7" w:rsidRDefault="006C23E7" w:rsidP="00D14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3E7" w:rsidRPr="00D14633" w:rsidRDefault="006C23E7" w:rsidP="00D146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674" w:rsidRDefault="00613674" w:rsidP="005B28F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437" w:rsidRDefault="00595C7A" w:rsidP="0089343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3437">
        <w:rPr>
          <w:rFonts w:ascii="Times New Roman" w:hAnsi="Times New Roman" w:cs="Times New Roman"/>
          <w:b/>
          <w:sz w:val="28"/>
          <w:szCs w:val="28"/>
        </w:rPr>
        <w:t>.</w:t>
      </w:r>
      <w:r w:rsidR="00893437" w:rsidRPr="008F390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D14633" w:rsidRDefault="00D14633" w:rsidP="00D14633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633" w:rsidRDefault="00D14633" w:rsidP="00D1463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Специализированные учебные помещения:</w:t>
      </w:r>
      <w:r w:rsidRPr="007D3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физкультурный зал</w:t>
      </w:r>
      <w:r w:rsidRPr="007D3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633" w:rsidRPr="007D3AF5" w:rsidRDefault="00D14633" w:rsidP="00D1463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4633" w:rsidRDefault="00D14633" w:rsidP="00D1463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Основное учебное оборудование:</w:t>
      </w:r>
    </w:p>
    <w:p w:rsidR="00D14633" w:rsidRPr="00D14633" w:rsidRDefault="00D14633" w:rsidP="00D14633">
      <w:pPr>
        <w:pStyle w:val="a3"/>
        <w:numPr>
          <w:ilvl w:val="0"/>
          <w:numId w:val="32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633">
        <w:rPr>
          <w:rFonts w:ascii="Times New Roman" w:eastAsia="Calibri" w:hAnsi="Times New Roman" w:cs="Times New Roman"/>
          <w:sz w:val="28"/>
          <w:szCs w:val="28"/>
        </w:rPr>
        <w:t>Скамейки гимнастические;</w:t>
      </w:r>
    </w:p>
    <w:p w:rsidR="00D14633" w:rsidRDefault="00D14633" w:rsidP="00D14633">
      <w:pPr>
        <w:pStyle w:val="a3"/>
        <w:numPr>
          <w:ilvl w:val="0"/>
          <w:numId w:val="32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633">
        <w:rPr>
          <w:rFonts w:ascii="Times New Roman" w:eastAsia="Calibri" w:hAnsi="Times New Roman" w:cs="Times New Roman"/>
          <w:sz w:val="28"/>
          <w:szCs w:val="28"/>
        </w:rPr>
        <w:t>Гимнастическая стенка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633" w:rsidRDefault="00D14633" w:rsidP="00D1463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4633" w:rsidRPr="00D14633" w:rsidRDefault="00D14633" w:rsidP="00D14633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4633">
        <w:rPr>
          <w:rFonts w:ascii="Times New Roman" w:eastAsia="Calibri" w:hAnsi="Times New Roman" w:cs="Times New Roman"/>
          <w:b/>
          <w:sz w:val="28"/>
          <w:szCs w:val="28"/>
        </w:rPr>
        <w:t>Основное оснащение:</w:t>
      </w:r>
    </w:p>
    <w:p w:rsidR="00D14633" w:rsidRDefault="00D14633" w:rsidP="00D14633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Футбольные мячи;</w:t>
      </w:r>
    </w:p>
    <w:p w:rsidR="00D14633" w:rsidRDefault="00D14633" w:rsidP="00D14633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Конусы;</w:t>
      </w:r>
    </w:p>
    <w:p w:rsidR="00D14633" w:rsidRPr="00D14633" w:rsidRDefault="00D14633" w:rsidP="00D14633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Кегли разноцветные.</w:t>
      </w:r>
    </w:p>
    <w:p w:rsidR="00D14633" w:rsidRPr="00D14633" w:rsidRDefault="00D14633" w:rsidP="00D14633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A44" w:rsidRPr="00BC7883" w:rsidRDefault="00244A44" w:rsidP="00244A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A44" w:rsidRPr="00BC7883" w:rsidRDefault="00244A44" w:rsidP="00244A44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EB4" w:rsidRDefault="000B6EB4" w:rsidP="00A0361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883" w:rsidRDefault="00BC7883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0AB" w:rsidRDefault="003500AB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3E7" w:rsidRDefault="006C23E7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633" w:rsidRDefault="00D14633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B7E" w:rsidRDefault="006C1B7E" w:rsidP="0052203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612" w:rsidRPr="00D14633" w:rsidRDefault="00595C7A" w:rsidP="00D14633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44A44" w:rsidRPr="00D146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4633" w:rsidRPr="00D1463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18678B" w:rsidRPr="00D14633" w:rsidRDefault="0018678B" w:rsidP="00D14633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678B" w:rsidRPr="00D14633" w:rsidRDefault="0018678B" w:rsidP="00D14633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Мини-футбол в школе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Андреев С.Н., Алиев Э.Г.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.: </w:t>
      </w:r>
      <w:proofErr w:type="spellStart"/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2011.</w:t>
      </w:r>
    </w:p>
    <w:p w:rsidR="0018678B" w:rsidRPr="00D14633" w:rsidRDefault="0018678B" w:rsidP="00D1463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Методика тренировки «техники реализации стандартных положений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Голомазов С.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В., </w:t>
      </w:r>
      <w:proofErr w:type="spellStart"/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Чирва</w:t>
      </w:r>
      <w:proofErr w:type="spellEnd"/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Б.Г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–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 -145с.</w:t>
      </w:r>
    </w:p>
    <w:p w:rsidR="0018678B" w:rsidRPr="00D14633" w:rsidRDefault="00893437" w:rsidP="00D14633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«</w:t>
      </w:r>
      <w:r w:rsidR="0018678B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Универса</w:t>
      </w:r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>льная техника атаки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Голомазов С.В.,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Чирва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Б.Г.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М.: ФиС,</w:t>
      </w:r>
      <w:r w:rsidR="0018678B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2011</w:t>
      </w:r>
    </w:p>
    <w:p w:rsidR="0018678B" w:rsidRPr="00D14633" w:rsidRDefault="0018678B" w:rsidP="00D14633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 моя любимая игра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Кузнецов А.А.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2010.- 60 с.</w:t>
      </w:r>
    </w:p>
    <w:p w:rsidR="0018678B" w:rsidRPr="00D14633" w:rsidRDefault="0018678B" w:rsidP="00D14633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Техника ударов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Лясковский</w:t>
      </w:r>
      <w:proofErr w:type="spellEnd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К.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.: </w:t>
      </w:r>
      <w:proofErr w:type="spellStart"/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2011.- 45 с.</w:t>
      </w:r>
    </w:p>
    <w:p w:rsidR="0018678B" w:rsidRPr="00D14633" w:rsidRDefault="0018678B" w:rsidP="00D1463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Формирование основ индивидуального технико-тактического мастерства юных футболистов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Петухов А.В.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.: </w:t>
      </w:r>
      <w:proofErr w:type="spellStart"/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 - 68 с.</w:t>
      </w:r>
    </w:p>
    <w:p w:rsidR="0018678B" w:rsidRPr="00D14633" w:rsidRDefault="0018678B" w:rsidP="00D14633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Проблемы технической подготовки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Селуянов</w:t>
      </w:r>
      <w:proofErr w:type="spellEnd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В., Шестаков М., </w:t>
      </w:r>
      <w:proofErr w:type="spellStart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Диас</w:t>
      </w:r>
      <w:proofErr w:type="spellEnd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С., </w:t>
      </w:r>
      <w:proofErr w:type="spellStart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Ферейра</w:t>
      </w:r>
      <w:proofErr w:type="spellEnd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 -115с.</w:t>
      </w:r>
    </w:p>
    <w:p w:rsidR="0018678B" w:rsidRPr="00D14633" w:rsidRDefault="0018678B" w:rsidP="00D14633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 в</w:t>
      </w:r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>о дворе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Сучилин А.А.</w:t>
      </w:r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СПб.: </w:t>
      </w:r>
      <w:proofErr w:type="spellStart"/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2011.-38 </w:t>
      </w:r>
      <w:proofErr w:type="gramStart"/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</w:p>
    <w:p w:rsidR="0018678B" w:rsidRPr="00D14633" w:rsidRDefault="0018678B" w:rsidP="00D14633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Товаровский</w:t>
      </w:r>
      <w:proofErr w:type="spellEnd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М.Д.</w:t>
      </w:r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СПб.: </w:t>
      </w:r>
      <w:proofErr w:type="spellStart"/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2011.-55 </w:t>
      </w:r>
      <w:proofErr w:type="gramStart"/>
      <w:r w:rsidR="00D14633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</w:p>
    <w:p w:rsidR="0018678B" w:rsidRPr="00D14633" w:rsidRDefault="0018678B" w:rsidP="00D14633">
      <w:pPr>
        <w:tabs>
          <w:tab w:val="left" w:pos="128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Техника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Чанади</w:t>
      </w:r>
      <w:proofErr w:type="spellEnd"/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2012.-95 с.</w:t>
      </w:r>
    </w:p>
    <w:p w:rsidR="0018678B" w:rsidRPr="00D14633" w:rsidRDefault="0018678B" w:rsidP="00D14633">
      <w:pPr>
        <w:tabs>
          <w:tab w:val="left" w:pos="128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</w:t>
      </w:r>
      <w:r w:rsidR="00893437">
        <w:rPr>
          <w:rFonts w:ascii="Times New Roman" w:eastAsia="Times New Roman" w:hAnsi="Times New Roman" w:cs="Arial"/>
          <w:sz w:val="28"/>
          <w:szCs w:val="28"/>
          <w:lang w:eastAsia="ru-RU"/>
        </w:rPr>
        <w:t>«Школа мяча »</w:t>
      </w:r>
      <w:r w:rsidR="00893437"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93437"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Николаева Н.И.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., </w:t>
      </w:r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2012г.</w:t>
      </w:r>
    </w:p>
    <w:p w:rsidR="00A03612" w:rsidRPr="00D14633" w:rsidRDefault="00A03612" w:rsidP="00D146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038" w:rsidRPr="00D14633" w:rsidRDefault="00522038" w:rsidP="00D1463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038" w:rsidRPr="00D14633" w:rsidRDefault="00522038" w:rsidP="00D1463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038" w:rsidRPr="00D14633" w:rsidRDefault="00522038" w:rsidP="00D1463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038" w:rsidRPr="00D14633" w:rsidRDefault="00522038" w:rsidP="00D1463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CB5" w:rsidRPr="00D14633" w:rsidRDefault="00B50CB5" w:rsidP="00D14633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7D" w:rsidRDefault="00A5247D"/>
    <w:p w:rsidR="0074695E" w:rsidRDefault="0074695E"/>
    <w:p w:rsidR="0074695E" w:rsidRDefault="0074695E"/>
    <w:p w:rsidR="0074695E" w:rsidRDefault="0074695E"/>
    <w:p w:rsidR="0074695E" w:rsidRDefault="0074695E"/>
    <w:p w:rsidR="0074695E" w:rsidRDefault="0074695E"/>
    <w:p w:rsidR="0074695E" w:rsidRDefault="0074695E"/>
    <w:sectPr w:rsidR="0074695E" w:rsidSect="00D146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4A" w:rsidRDefault="0007454A" w:rsidP="00590E4F">
      <w:pPr>
        <w:spacing w:after="0" w:line="240" w:lineRule="auto"/>
      </w:pPr>
      <w:r>
        <w:separator/>
      </w:r>
    </w:p>
  </w:endnote>
  <w:endnote w:type="continuationSeparator" w:id="0">
    <w:p w:rsidR="0007454A" w:rsidRDefault="0007454A" w:rsidP="0059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82270"/>
      <w:docPartObj>
        <w:docPartGallery w:val="Page Numbers (Bottom of Page)"/>
        <w:docPartUnique/>
      </w:docPartObj>
    </w:sdtPr>
    <w:sdtEndPr/>
    <w:sdtContent>
      <w:p w:rsidR="002D34B2" w:rsidRDefault="002D34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69">
          <w:rPr>
            <w:noProof/>
          </w:rPr>
          <w:t>1</w:t>
        </w:r>
        <w:r>
          <w:fldChar w:fldCharType="end"/>
        </w:r>
      </w:p>
    </w:sdtContent>
  </w:sdt>
  <w:p w:rsidR="002D34B2" w:rsidRDefault="002D34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4A" w:rsidRDefault="0007454A" w:rsidP="00590E4F">
      <w:pPr>
        <w:spacing w:after="0" w:line="240" w:lineRule="auto"/>
      </w:pPr>
      <w:r>
        <w:separator/>
      </w:r>
    </w:p>
  </w:footnote>
  <w:footnote w:type="continuationSeparator" w:id="0">
    <w:p w:rsidR="0007454A" w:rsidRDefault="0007454A" w:rsidP="0059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9F4DB4"/>
    <w:multiLevelType w:val="hybridMultilevel"/>
    <w:tmpl w:val="5D7CC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612D7"/>
    <w:multiLevelType w:val="hybridMultilevel"/>
    <w:tmpl w:val="0DB6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910F3"/>
    <w:multiLevelType w:val="hybridMultilevel"/>
    <w:tmpl w:val="AC9A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83055"/>
    <w:multiLevelType w:val="hybridMultilevel"/>
    <w:tmpl w:val="E5C08F32"/>
    <w:lvl w:ilvl="0" w:tplc="E522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04432"/>
    <w:multiLevelType w:val="hybridMultilevel"/>
    <w:tmpl w:val="E94C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5771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465CC7"/>
    <w:multiLevelType w:val="hybridMultilevel"/>
    <w:tmpl w:val="F582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C678F"/>
    <w:multiLevelType w:val="hybridMultilevel"/>
    <w:tmpl w:val="3208C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C7AE0"/>
    <w:multiLevelType w:val="hybridMultilevel"/>
    <w:tmpl w:val="C138FF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86BE1"/>
    <w:multiLevelType w:val="hybridMultilevel"/>
    <w:tmpl w:val="AF2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736FD"/>
    <w:multiLevelType w:val="hybridMultilevel"/>
    <w:tmpl w:val="76AA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1FD3"/>
    <w:multiLevelType w:val="hybridMultilevel"/>
    <w:tmpl w:val="3C5AD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3D3"/>
    <w:multiLevelType w:val="hybridMultilevel"/>
    <w:tmpl w:val="C7022F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C144779"/>
    <w:multiLevelType w:val="hybridMultilevel"/>
    <w:tmpl w:val="A0486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B4480"/>
    <w:multiLevelType w:val="hybridMultilevel"/>
    <w:tmpl w:val="5B40195E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52A4F50"/>
    <w:multiLevelType w:val="hybridMultilevel"/>
    <w:tmpl w:val="F75AE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6AE"/>
    <w:multiLevelType w:val="hybridMultilevel"/>
    <w:tmpl w:val="8E9EA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504F6"/>
    <w:multiLevelType w:val="hybridMultilevel"/>
    <w:tmpl w:val="E0F8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E6458"/>
    <w:multiLevelType w:val="hybridMultilevel"/>
    <w:tmpl w:val="AB1C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82B7C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C56AA6"/>
    <w:multiLevelType w:val="hybridMultilevel"/>
    <w:tmpl w:val="2FAA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30515"/>
    <w:multiLevelType w:val="hybridMultilevel"/>
    <w:tmpl w:val="650E6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FA7F53"/>
    <w:multiLevelType w:val="hybridMultilevel"/>
    <w:tmpl w:val="F2D0D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6456C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24"/>
  </w:num>
  <w:num w:numId="4">
    <w:abstractNumId w:val="25"/>
  </w:num>
  <w:num w:numId="5">
    <w:abstractNumId w:val="30"/>
  </w:num>
  <w:num w:numId="6">
    <w:abstractNumId w:val="18"/>
  </w:num>
  <w:num w:numId="7">
    <w:abstractNumId w:val="12"/>
  </w:num>
  <w:num w:numId="8">
    <w:abstractNumId w:val="11"/>
  </w:num>
  <w:num w:numId="9">
    <w:abstractNumId w:val="23"/>
  </w:num>
  <w:num w:numId="10">
    <w:abstractNumId w:val="20"/>
  </w:num>
  <w:num w:numId="11">
    <w:abstractNumId w:val="17"/>
  </w:num>
  <w:num w:numId="12">
    <w:abstractNumId w:val="21"/>
  </w:num>
  <w:num w:numId="13">
    <w:abstractNumId w:val="22"/>
  </w:num>
  <w:num w:numId="14">
    <w:abstractNumId w:val="32"/>
  </w:num>
  <w:num w:numId="15">
    <w:abstractNumId w:val="14"/>
  </w:num>
  <w:num w:numId="16">
    <w:abstractNumId w:val="28"/>
  </w:num>
  <w:num w:numId="17">
    <w:abstractNumId w:val="15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6"/>
  </w:num>
  <w:num w:numId="25">
    <w:abstractNumId w:val="9"/>
  </w:num>
  <w:num w:numId="26">
    <w:abstractNumId w:val="31"/>
  </w:num>
  <w:num w:numId="27">
    <w:abstractNumId w:val="10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5"/>
    <w:rsid w:val="00014B76"/>
    <w:rsid w:val="000507D9"/>
    <w:rsid w:val="0005148C"/>
    <w:rsid w:val="0007454A"/>
    <w:rsid w:val="0009055E"/>
    <w:rsid w:val="000B6EB4"/>
    <w:rsid w:val="000D7A72"/>
    <w:rsid w:val="00106124"/>
    <w:rsid w:val="00114446"/>
    <w:rsid w:val="00135DF7"/>
    <w:rsid w:val="0018678B"/>
    <w:rsid w:val="0019398B"/>
    <w:rsid w:val="001E76DC"/>
    <w:rsid w:val="001F0D12"/>
    <w:rsid w:val="002052F1"/>
    <w:rsid w:val="00244A44"/>
    <w:rsid w:val="00256BE5"/>
    <w:rsid w:val="002D34B2"/>
    <w:rsid w:val="002D670B"/>
    <w:rsid w:val="002E3813"/>
    <w:rsid w:val="002F4330"/>
    <w:rsid w:val="00301576"/>
    <w:rsid w:val="00316DEB"/>
    <w:rsid w:val="003339EE"/>
    <w:rsid w:val="003500AB"/>
    <w:rsid w:val="0036502E"/>
    <w:rsid w:val="003762BF"/>
    <w:rsid w:val="00381CD5"/>
    <w:rsid w:val="003C5B06"/>
    <w:rsid w:val="003D1F00"/>
    <w:rsid w:val="004178D1"/>
    <w:rsid w:val="00423B99"/>
    <w:rsid w:val="00427380"/>
    <w:rsid w:val="00440174"/>
    <w:rsid w:val="00492342"/>
    <w:rsid w:val="004A7EFE"/>
    <w:rsid w:val="004B4F78"/>
    <w:rsid w:val="004D7DFD"/>
    <w:rsid w:val="004E68F6"/>
    <w:rsid w:val="004F3BD5"/>
    <w:rsid w:val="004F523E"/>
    <w:rsid w:val="005058F7"/>
    <w:rsid w:val="00522038"/>
    <w:rsid w:val="005360A1"/>
    <w:rsid w:val="00545F0D"/>
    <w:rsid w:val="00552D60"/>
    <w:rsid w:val="005574DD"/>
    <w:rsid w:val="00590E4F"/>
    <w:rsid w:val="00595C7A"/>
    <w:rsid w:val="005B28F8"/>
    <w:rsid w:val="00612FD2"/>
    <w:rsid w:val="00613674"/>
    <w:rsid w:val="00657C4A"/>
    <w:rsid w:val="006C1B7E"/>
    <w:rsid w:val="006C23E7"/>
    <w:rsid w:val="006E114B"/>
    <w:rsid w:val="00714654"/>
    <w:rsid w:val="00717183"/>
    <w:rsid w:val="0073698C"/>
    <w:rsid w:val="0074695E"/>
    <w:rsid w:val="007B5F81"/>
    <w:rsid w:val="007D7269"/>
    <w:rsid w:val="008029EF"/>
    <w:rsid w:val="00837904"/>
    <w:rsid w:val="00880D7D"/>
    <w:rsid w:val="00893437"/>
    <w:rsid w:val="00894420"/>
    <w:rsid w:val="008E3886"/>
    <w:rsid w:val="0093112E"/>
    <w:rsid w:val="009C1980"/>
    <w:rsid w:val="009D04BF"/>
    <w:rsid w:val="00A03612"/>
    <w:rsid w:val="00A136D6"/>
    <w:rsid w:val="00A22433"/>
    <w:rsid w:val="00A2304B"/>
    <w:rsid w:val="00A40E37"/>
    <w:rsid w:val="00A5138D"/>
    <w:rsid w:val="00A5247D"/>
    <w:rsid w:val="00A775F0"/>
    <w:rsid w:val="00A96AD7"/>
    <w:rsid w:val="00B07DDB"/>
    <w:rsid w:val="00B3057E"/>
    <w:rsid w:val="00B37916"/>
    <w:rsid w:val="00B50CB5"/>
    <w:rsid w:val="00B961DD"/>
    <w:rsid w:val="00BA07E0"/>
    <w:rsid w:val="00BB56C1"/>
    <w:rsid w:val="00BC4B9C"/>
    <w:rsid w:val="00BC7883"/>
    <w:rsid w:val="00BE5956"/>
    <w:rsid w:val="00C349F0"/>
    <w:rsid w:val="00C41B34"/>
    <w:rsid w:val="00C42B95"/>
    <w:rsid w:val="00C61CC0"/>
    <w:rsid w:val="00C76A3C"/>
    <w:rsid w:val="00C81842"/>
    <w:rsid w:val="00CA06C3"/>
    <w:rsid w:val="00CA5C2D"/>
    <w:rsid w:val="00CB0B1D"/>
    <w:rsid w:val="00CD0784"/>
    <w:rsid w:val="00CF7115"/>
    <w:rsid w:val="00D105BE"/>
    <w:rsid w:val="00D14633"/>
    <w:rsid w:val="00D86FDF"/>
    <w:rsid w:val="00DA09B8"/>
    <w:rsid w:val="00DB29CF"/>
    <w:rsid w:val="00E35991"/>
    <w:rsid w:val="00E40C63"/>
    <w:rsid w:val="00E4294D"/>
    <w:rsid w:val="00E62FE6"/>
    <w:rsid w:val="00E819E9"/>
    <w:rsid w:val="00E9130F"/>
    <w:rsid w:val="00ED2A69"/>
    <w:rsid w:val="00F312F5"/>
    <w:rsid w:val="00F5711B"/>
    <w:rsid w:val="00F72B2A"/>
    <w:rsid w:val="00F80239"/>
    <w:rsid w:val="00FA6761"/>
    <w:rsid w:val="00FC2052"/>
    <w:rsid w:val="00FD3590"/>
    <w:rsid w:val="00FD589B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B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50C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0CB5"/>
    <w:rPr>
      <w:rFonts w:cs="Times New Roman"/>
    </w:rPr>
  </w:style>
  <w:style w:type="table" w:styleId="a4">
    <w:name w:val="Table Grid"/>
    <w:basedOn w:val="a1"/>
    <w:uiPriority w:val="39"/>
    <w:rsid w:val="00B50C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E4F"/>
  </w:style>
  <w:style w:type="paragraph" w:styleId="a7">
    <w:name w:val="footer"/>
    <w:basedOn w:val="a"/>
    <w:link w:val="a8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E4F"/>
  </w:style>
  <w:style w:type="paragraph" w:styleId="a9">
    <w:name w:val="Balloon Text"/>
    <w:basedOn w:val="a"/>
    <w:link w:val="aa"/>
    <w:uiPriority w:val="99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5C2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20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B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50C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0CB5"/>
    <w:rPr>
      <w:rFonts w:cs="Times New Roman"/>
    </w:rPr>
  </w:style>
  <w:style w:type="table" w:styleId="a4">
    <w:name w:val="Table Grid"/>
    <w:basedOn w:val="a1"/>
    <w:uiPriority w:val="39"/>
    <w:rsid w:val="00B50C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E4F"/>
  </w:style>
  <w:style w:type="paragraph" w:styleId="a7">
    <w:name w:val="footer"/>
    <w:basedOn w:val="a"/>
    <w:link w:val="a8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E4F"/>
  </w:style>
  <w:style w:type="paragraph" w:styleId="a9">
    <w:name w:val="Balloon Text"/>
    <w:basedOn w:val="a"/>
    <w:link w:val="aa"/>
    <w:uiPriority w:val="99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5C2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20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45B9-F660-4422-80C6-3672EFF2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МАДОУ дс119</dc:creator>
  <cp:lastModifiedBy>Оксашка</cp:lastModifiedBy>
  <cp:revision>46</cp:revision>
  <cp:lastPrinted>2018-01-09T14:40:00Z</cp:lastPrinted>
  <dcterms:created xsi:type="dcterms:W3CDTF">2017-08-17T10:47:00Z</dcterms:created>
  <dcterms:modified xsi:type="dcterms:W3CDTF">2019-05-27T12:57:00Z</dcterms:modified>
</cp:coreProperties>
</file>