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C" w:rsidRDefault="00C607EC" w:rsidP="00C607EC">
      <w:bookmarkStart w:id="0" w:name="_GoBack"/>
      <w:bookmarkEnd w:id="0"/>
    </w:p>
    <w:tbl>
      <w:tblPr>
        <w:tblW w:w="921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2"/>
        <w:gridCol w:w="4008"/>
      </w:tblGrid>
      <w:tr w:rsidR="00C607EC" w:rsidRPr="000260D3" w:rsidTr="0024457F">
        <w:trPr>
          <w:trHeight w:val="227"/>
        </w:trPr>
        <w:tc>
          <w:tcPr>
            <w:tcW w:w="9215" w:type="dxa"/>
            <w:gridSpan w:val="3"/>
            <w:shd w:val="clear" w:color="auto" w:fill="auto"/>
          </w:tcPr>
          <w:p w:rsidR="00C607EC" w:rsidRPr="003B2297" w:rsidRDefault="00C607EC" w:rsidP="0024457F">
            <w:pPr>
              <w:adjustRightInd w:val="0"/>
              <w:jc w:val="center"/>
              <w:rPr>
                <w:rFonts w:eastAsia="SimSun"/>
                <w:b/>
                <w:lang w:eastAsia="zh-CN"/>
              </w:rPr>
            </w:pPr>
            <w:r w:rsidRPr="003B2297">
              <w:rPr>
                <w:rFonts w:eastAsia="SimSun"/>
                <w:b/>
                <w:lang w:eastAsia="zh-CN"/>
              </w:rPr>
              <w:t>Календарный учебный график</w:t>
            </w:r>
          </w:p>
          <w:p w:rsidR="00C607EC" w:rsidRPr="003B2297" w:rsidRDefault="00C607EC" w:rsidP="0024457F">
            <w:pPr>
              <w:adjustRightInd w:val="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C607EC" w:rsidRPr="000260D3" w:rsidTr="0024457F">
        <w:trPr>
          <w:trHeight w:val="227"/>
        </w:trPr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  <w:b/>
              </w:rPr>
            </w:pPr>
            <w:r w:rsidRPr="003B2297">
              <w:rPr>
                <w:rFonts w:eastAsia="Calibri"/>
                <w:b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  <w:b/>
              </w:rPr>
            </w:pPr>
            <w:r w:rsidRPr="003B2297">
              <w:rPr>
                <w:rFonts w:eastAsia="Calibri"/>
                <w:b/>
              </w:rPr>
              <w:t>Содержание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Режим работы МАДОУ д/с № 119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7.30-19.30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Начало учебного года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 сентября</w:t>
            </w:r>
          </w:p>
        </w:tc>
      </w:tr>
      <w:tr w:rsidR="00C607EC" w:rsidRPr="000260D3" w:rsidTr="0024457F">
        <w:tc>
          <w:tcPr>
            <w:tcW w:w="955" w:type="dxa"/>
            <w:vMerge w:val="restart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 полугодие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C607EC" w:rsidRPr="003B2297" w:rsidRDefault="00C607EC" w:rsidP="0024457F">
            <w:pPr>
              <w:spacing w:line="259" w:lineRule="auto"/>
              <w:ind w:left="80"/>
              <w:contextualSpacing/>
              <w:jc w:val="center"/>
            </w:pPr>
            <w:r w:rsidRPr="003B2297">
              <w:t>с 1 сентября по 28 декабря (17 недель)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2 полугодие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C607EC" w:rsidRPr="003B2297" w:rsidRDefault="00C607EC" w:rsidP="0024457F">
            <w:pPr>
              <w:spacing w:line="264" w:lineRule="exact"/>
              <w:ind w:left="80"/>
              <w:jc w:val="center"/>
            </w:pPr>
            <w:r w:rsidRPr="003B2297">
              <w:t>с 21 января по 31 мая (19 недель)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Окончание учебного года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31 мая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Количество недель в учебном году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36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 xml:space="preserve">Продолжительность учебной недели 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5 дней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Сроки проведения каникул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28 декабря – 21 января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Сроки проведения Дней открытых дверей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18 апреля -24 апреля</w:t>
            </w:r>
          </w:p>
        </w:tc>
      </w:tr>
      <w:tr w:rsidR="00C607EC" w:rsidRPr="000260D3" w:rsidTr="0024457F">
        <w:tc>
          <w:tcPr>
            <w:tcW w:w="955" w:type="dxa"/>
            <w:vMerge w:val="restart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Праздничные дни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День народного Единства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4 ноября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Новогодние праздники и Рождество Христово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 января - 08 января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День защитника Отечества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23 февраля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Международный женский день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8 марта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Праздник Весны и Труда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 мая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День Победы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9 мая</w:t>
            </w:r>
          </w:p>
        </w:tc>
      </w:tr>
      <w:tr w:rsidR="00C607EC" w:rsidRPr="000260D3" w:rsidTr="0024457F">
        <w:tc>
          <w:tcPr>
            <w:tcW w:w="955" w:type="dxa"/>
            <w:vMerge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День России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12 июня</w:t>
            </w:r>
          </w:p>
        </w:tc>
      </w:tr>
      <w:tr w:rsidR="00C607EC" w:rsidRPr="000260D3" w:rsidTr="0024457F">
        <w:tc>
          <w:tcPr>
            <w:tcW w:w="955" w:type="dxa"/>
            <w:shd w:val="clear" w:color="auto" w:fill="auto"/>
          </w:tcPr>
          <w:p w:rsidR="00C607EC" w:rsidRPr="003B2297" w:rsidRDefault="00C607EC" w:rsidP="0024457F">
            <w:pPr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Работа ДОУ в летний период</w:t>
            </w:r>
          </w:p>
        </w:tc>
        <w:tc>
          <w:tcPr>
            <w:tcW w:w="4008" w:type="dxa"/>
            <w:shd w:val="clear" w:color="auto" w:fill="auto"/>
          </w:tcPr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1 июня - 31 августа</w:t>
            </w:r>
          </w:p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5-дневная рабочая неделя</w:t>
            </w:r>
          </w:p>
          <w:p w:rsidR="00C607EC" w:rsidRPr="003B2297" w:rsidRDefault="00C607EC" w:rsidP="0024457F">
            <w:pPr>
              <w:spacing w:line="259" w:lineRule="auto"/>
              <w:contextualSpacing/>
              <w:jc w:val="center"/>
              <w:rPr>
                <w:rFonts w:eastAsia="Calibri"/>
              </w:rPr>
            </w:pPr>
            <w:r w:rsidRPr="003B2297">
              <w:rPr>
                <w:rFonts w:eastAsia="Calibri"/>
              </w:rPr>
              <w:t>с 07.30 до 19.30</w:t>
            </w:r>
          </w:p>
        </w:tc>
      </w:tr>
    </w:tbl>
    <w:p w:rsidR="00C607EC" w:rsidRDefault="00C607EC" w:rsidP="00C607EC">
      <w:pPr>
        <w:rPr>
          <w:rFonts w:eastAsia="Calibri"/>
          <w:b/>
          <w:u w:val="single"/>
        </w:rPr>
      </w:pPr>
    </w:p>
    <w:p w:rsidR="00C607EC" w:rsidRPr="00AA477B" w:rsidRDefault="00C607EC" w:rsidP="00C607EC">
      <w:pPr>
        <w:pStyle w:val="a3"/>
        <w:ind w:left="0" w:firstLine="0"/>
        <w:jc w:val="left"/>
      </w:pPr>
    </w:p>
    <w:sectPr w:rsidR="00C607EC" w:rsidRPr="00AA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A"/>
    <w:rsid w:val="004500F3"/>
    <w:rsid w:val="00522708"/>
    <w:rsid w:val="00C607EC"/>
    <w:rsid w:val="00D229B4"/>
    <w:rsid w:val="00D66C0B"/>
    <w:rsid w:val="00E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8898"/>
  <w15:chartTrackingRefBased/>
  <w15:docId w15:val="{969798AC-08B3-4597-A417-93EA553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C607EC"/>
    <w:pPr>
      <w:ind w:left="8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7E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607EC"/>
    <w:pPr>
      <w:ind w:left="12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07E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2</cp:revision>
  <dcterms:created xsi:type="dcterms:W3CDTF">2019-05-22T07:26:00Z</dcterms:created>
  <dcterms:modified xsi:type="dcterms:W3CDTF">2019-05-22T07:26:00Z</dcterms:modified>
</cp:coreProperties>
</file>