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3F47" w14:textId="03F6A99D" w:rsidR="00AD314D" w:rsidRPr="00AD314D" w:rsidRDefault="00AD314D" w:rsidP="000D326C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  <w:r w:rsidRPr="00AD314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Советы родителям</w:t>
      </w:r>
    </w:p>
    <w:p w14:paraId="08FB77F0" w14:textId="1B8FAD29" w:rsidR="00AD314D" w:rsidRPr="00AD314D" w:rsidRDefault="00AD314D" w:rsidP="00AD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Как добиться от ребенка лучших результатов?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Иногда, кажется, будто у ребенка раздвоение личности. В садике он собирает игрушки, послушно надевает ботиночки и в нужное время самостоятельно идет в туалет. Дома же малыш постоянно возмущается просьбой родителей убирать после себя, требует купать его и кормить с ложечки. Очевидно, воспитатели знают что-то, чего не знают родители.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тогда вопрос родителя: «Почему мой ребенок ведет себя лучше с посторонними людьми, чем со мной?» вовсе не случаен. Ответ прост: ваш малыш испытывает пределы вашего терпения, потому что верит, что вы будете любить его несмотря ни на что. Но это не означает, что вы не можете позаимствовать несколько стратегий у воспитателей детей, чтобы добиться от ребенка лучшего поведения. В этой статье представлены советы нескольких опытных педагогов дошкольных учреждений, адресованные родителям.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Развивайте независимость ребенка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Хотя трех- и четырехлетним детям во всем необходима помощь родителей, специалисты по дошкольному воспитанию считают, что дети, как правило, в состоянии делать больше, чем многие из нас считают. Вот как родители могут стимулировать и воодушевлять своих малышей: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Ожидайте большего.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Образ жизни большинства людей зависит от ожиданий и соответствует им – дошкольники не исключение. В детском саду воспитатели ожидают, что дети будут сами наливать себе воду, убирать за собой тарелки, аккуратно вешать одежду в шкаф. Затем дети приходят домой, засовывают палец в рот и изъявляют желание кататься в ходунках. Вывод: родителям стоит поднимать планку ожиданий, и дети, очень вероятно, будут (вынуждены) к ней тянуться.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Не делайте за ребенка то, что он может сделать сам.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Выполнять вместо ребенка различные задания быстрее и проще, но это не поможет ему стать более самостоятельным. Подсказка: взывайте к амбициям (к чувству собственного достоинства) вашего ребенка. Воспитатели говорят, что всякий раз, когда необходимо заставить детей одеться, надеть верхнюю одежду, сидеть спокойно за столом во время еды и тому подобное, необходимо задать им один простой вопрос: «Ты хочешь, чтобы я помогла тебе, или можешь сделать это самостоятельно?». Эти слова действуют на детей волшебным образом. Зачастую они все хотят делать самостоятельно.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Не переделывайте что-либо после детей.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ваш ребенок заправляет кровать, не поддавайтесь искушению поправить после него одеяло. Если дочь надевает кофту в полоску, а юбку в горошек, похвалите ее «эклектичный» стиль. Исправляйте то, что сделал ваш ребенок, только в случаях крайней необходимости. Малыш может отметить для себя ваши исправления, и это отобьет у него всякую охоту.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Пусть ребенок сам решает простые задачи.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вы видите, что ребенок пытается починить игрушку или достать книгу с полки при помощи табурета, не спешите бежать на помощь. При условии, что малыш находится в безопасности, те моменты, когда вы не спешите и позволяете ему принимать решения самостоятельно, служат воспитанию его характера. Воспитатели говорят следующее: это естественно – стремиться идеально выполнять любые задания, но если мы так поступаем, мы лишаем своих детей шанса добиться успеха.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Назначайте домашние обязанности.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Возложив на дошкольника ответственность за выполнение регулярного, простого задания, вы развиваете его уверенность в себе и чувство компетентности. Ребенок, которому поручено поливать растения или доставать белье из стиральной машины, быстрее поверит в то, что сам может одеваться или зашнуровывать обувь. Просто убедитесь, что обязанность, которую вы возложили на ребенка, вполне ему по 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силам, что это реальная, а не бесполезная работа, так как даже дошкольники знают разницу между ними. Цель заключается в том, чтобы ребенок почувствовал себя способным, активным членом семьи.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Успешное сотрудничество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Почти в любой группе детского сада вы увидите, что дети спокойно сидят в кругу, образуют упорядоченные линии, поднимают руки, прежде чем сказать что-либо, передают друг другу салфетки, тарелку с обедом и т. д. Возникает вопрос: как воспитатели добились этого? Как они заставляют десяток и более детей в возрасте до четырех лет сотрудничать охотно и радостно? Секретной формулы не существует, а большинство воспитателей советуют следующее: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 Похвала является ключом, особенно если ваш ребенок не расположен к сотрудничеству.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Попробуйте уловить тот момент, когда ребенок ведет себя хорошо, обратить на это внимание малыша и похвалить его за хорошее поведение. Дети повторяют тот тип поведения, который привлекает внимание взрослых.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7. Разработайте предсказуемый порядок и расписание.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Дети сотрудничают в садике, потому что знают, чего от них ожидают. Они следуют, по сути, одному и тому же заведенному порядку день за днем, поэтому быстро учатся тому, что должны делать, и через некоторое время уже не требуют напоминания. Хотя нецелесообразно внедрять дома детсадовский порядок, чем более вы будете последовательными, тем более будет склонен к сотрудничеству ваш ребенок. Определите несколько рутинных правил и придерживайтесь их. Например, все одеваются перед завтраком. Когда мы приходим с улицы, то моем руки. Мама не читает сказки на ночь, пока все дети не переоденутся в пижамы. Со временем следование этим «домашним правилам» станет второй натурой вашего ребенка.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8. Расслабьтесь, не «берите в голову».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ваш ребенок отказывается что-то делать, попробуйте превратить это в </w:t>
      </w:r>
      <w:hyperlink r:id="rId4" w:tgtFrame="_blank" w:history="1">
        <w:r w:rsidRPr="00AD314D">
          <w:rPr>
            <w:rFonts w:ascii="Arial" w:eastAsia="Times New Roman" w:hAnsi="Arial" w:cs="Arial"/>
            <w:color w:val="82828C"/>
            <w:sz w:val="21"/>
            <w:szCs w:val="21"/>
            <w:u w:val="single"/>
            <w:bdr w:val="none" w:sz="0" w:space="0" w:color="auto" w:frame="1"/>
            <w:lang w:eastAsia="ru-RU"/>
          </w:rPr>
          <w:t>игру</w:t>
        </w:r>
      </w:hyperlink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hyperlink r:id="rId5" w:tgtFrame="_blank" w:history="1">
        <w:r w:rsidRPr="00AD314D">
          <w:rPr>
            <w:rFonts w:ascii="Arial" w:eastAsia="Times New Roman" w:hAnsi="Arial" w:cs="Arial"/>
            <w:color w:val="82828C"/>
            <w:sz w:val="21"/>
            <w:szCs w:val="21"/>
            <w:u w:val="single"/>
            <w:bdr w:val="none" w:sz="0" w:space="0" w:color="auto" w:frame="1"/>
            <w:lang w:eastAsia="ru-RU"/>
          </w:rPr>
          <w:t>Юмор</w:t>
        </w:r>
      </w:hyperlink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игры – это два полезных инструмента, о которых родители иногда забывают. Попробуйте обувать ребенка утром, играя в обувной магазин, например, так: «Добро пожаловать в обувной магазин мамы, я только что специально для вас получила прекрасную пару обуви из самой модной коллекции. Попробуйте ее примерить». Ребенку понравится такая игра.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9. Сообщайте о переменах заранее.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ваш ребенок устраивает </w:t>
      </w:r>
      <w:hyperlink r:id="rId6" w:tgtFrame="_blank" w:history="1">
        <w:r w:rsidRPr="00AD314D">
          <w:rPr>
            <w:rFonts w:ascii="Arial" w:eastAsia="Times New Roman" w:hAnsi="Arial" w:cs="Arial"/>
            <w:color w:val="82828C"/>
            <w:sz w:val="21"/>
            <w:szCs w:val="21"/>
            <w:u w:val="single"/>
            <w:bdr w:val="none" w:sz="0" w:space="0" w:color="auto" w:frame="1"/>
            <w:lang w:eastAsia="ru-RU"/>
          </w:rPr>
          <w:t>истерику</w:t>
        </w:r>
      </w:hyperlink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когда вы объявляете, что пора, к примеру, выключать телевизор, прекратить игру и идти есть или уходить из гостей, наверное, вы просто недостаточно заблаговременно предупредили его об этом. В садике детей предупреждают заранее о грядущих изменениях, чтобы они имели возможность закончить то, что они делают. Если вам нужно выйти из дома в 8:30 утра, предупредите вашего ребенка в 8:15, скажите, что у него есть еще пять минут на игру, а затем ему придется прекратить ее и убрать игрушки. Установите таймер, чтобы ребенок знал, сколько времени у него в запасе.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10. Награждайте рассудительно.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ваш ребенок работает исключительно за вознаграждение, то не узнает о реальных причинах выполнения заданий – он должен убирать игрушки, чтобы остальные члены семьи не наступали на них, не спотыкались (не повредились) и не повредили ненароком. Совет: награждайте за успешные старания, такие как приучение к горшку, но избегайте награждать ребенка за повседневные дела, такие как самостоятельное одевание или чистка зубов.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11. Предоставьте ребенку структурированный выбор.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Например, если ваш трехлетний малыш отказывается сидеть за обеденным столом, вы можете предложить ему на выбор либо сидеть спокойно и получить десерт, либо не сидеть и лишиться удовольствия. Сначала ваш ребенок может сделать неправильный выбор, но, в конце концов, сможет выбирать правильно, потому что заметит, что неправильный выбор лишает его желанных удовольствий. Сделайте так, чтобы нужный вам вариант А был более привлекательным, чем вариант Б.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12. Никаких если.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Составляйте фразы таким образом, чтобы они предполагали сотрудничество. Высказывание «Если ты закончишь убирать свои мелки, мы можем пойти в парк» предполагает, что, возможно, ваш ребенок не станет убирать свои мелки. Вместо этого попробуйте сказать так: «Когда ты 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уберешь мелки, мы пойдем в парк».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13. Отдавайте предпочтение играм.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Воспитатели не устают повторять, что дети сегодня менее способны играть творчески, чем дети десятилетие или два назад. Слишком большая часть их времени посвящена контролируемым мероприятиям. Совет: научитесь говорить ребенку «Иди, поиграй». Вы не должны занимать ребенка 24 часа в сутки 7 дней в неделю. Пусть ему станет немного скучно, это не страшно. Главное, убедитесь, что у ребенка в наличии есть все необходимые средства, такие как наряды для кукол, краски и бумага, большая картонная коробка и пластилин.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14. Выполняйте задания под музыку.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Есть все основания полагать, что музыка помогает </w:t>
      </w:r>
      <w:hyperlink r:id="rId7" w:tgtFrame="_blank" w:history="1">
        <w:r w:rsidRPr="00AD314D">
          <w:rPr>
            <w:rFonts w:ascii="Arial" w:eastAsia="Times New Roman" w:hAnsi="Arial" w:cs="Arial"/>
            <w:color w:val="82828C"/>
            <w:sz w:val="21"/>
            <w:szCs w:val="21"/>
            <w:u w:val="single"/>
            <w:bdr w:val="none" w:sz="0" w:space="0" w:color="auto" w:frame="1"/>
            <w:lang w:eastAsia="ru-RU"/>
          </w:rPr>
          <w:t>во время уборки</w:t>
        </w:r>
      </w:hyperlink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Предоставьте ребенку возможность выполнить задание под музыку, и ему это покажется забавным и интересным. Вы можете даже предложить небольшое соревнование, например, сможет ли он одеться самостоятельно, пока звучит его любимая песня.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15. Поощряйте командную работу.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ваш ребенок сражается за игрушку с другим ребенком, установите им таймер на пять минут. Скажите одному ребенку, что он может играть с игрушкой, пока не услышит сигнал, а затем наступит очередь другого ребенка.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16. Пусть ребенок сам решает незначительные конфликты.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Вместо того чтобы вмешиваться в детские споры и решать их, отойдите в сторону и позвольте детям самим разобраться с </w:t>
      </w:r>
      <w:hyperlink r:id="rId8" w:tgtFrame="_blank" w:history="1">
        <w:r w:rsidRPr="00AD314D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конфликтом</w:t>
        </w:r>
      </w:hyperlink>
      <w:r w:rsidRPr="00AD314D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(если только они не начинают драться). Вы не будете рядом с ребенком всю жизнь и не сможете постоянно спасать его, поэтому позвольте ему научиться делать это самому.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Дисциплинируйте эффективно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отличие от большинства родителей воспитатели не делают перерывы в воспитании </w:t>
      </w:r>
      <w:hyperlink r:id="rId9" w:tgtFrame="_blank" w:history="1">
        <w:r w:rsidRPr="00AD314D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дисциплины</w:t>
        </w:r>
      </w:hyperlink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детей. Какие же советы о дисциплине предоставляют воспитатели?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17. Перенаправляйте, отвлекайте внимание ребенка.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ваш дошкольник прыгает на диване или отбирает куклу у старшей сестры, отвлеките его, предложив нарисовать картину или вместе прочитать интересный рассказ.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18. Предотвращайте эмоциональные срывы при прощании.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ваш ребенок нервничает по поводу разлуки с вами, дайте ему что-нибудь материальное, что напомнит ему о вас. Пусть он носит с собой вашу фотографию; поцелуйте кусочек ткани или вырежьте из бумаги сердечко и положите ему в карман. Имея что-то, к чему можно прикоснуться, ребенок почувствует себя менее тревожно и избежит истерик.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19. Привлекайте ребенка к исправлению плохого поведения.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ребенок что-то нарисовал на стене, попросите его помочь вам смыть рисунок. Если он разрушил башню из кубиков своего приятеля, попросите его помочь ее восстановить.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D31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20. Не откладывайте уроки дисциплины.</w:t>
      </w:r>
      <w:r w:rsidRPr="00AD3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вы должны сделать выговор ребенку, делайте его сразу же в тот момент, когда заметили плохое поведение. Иногда родители говорят: «Давай разберемся дома...», но к тому времени, как вы придете домой, ваш ребенок забудет о случившемся. Аналогично, отмена субботней поездки в зоопарк из-за истерики в четверг не предотвратит будущих эмоциональных всплесков ребенка, и ваш малыш расценит это, как случайное, незаслуженное наказание.</w:t>
      </w:r>
    </w:p>
    <w:sectPr w:rsidR="00AD314D" w:rsidRPr="00AD314D" w:rsidSect="00AD314D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00"/>
    <w:rsid w:val="000D326C"/>
    <w:rsid w:val="00AD314D"/>
    <w:rsid w:val="00B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1BA2"/>
  <w15:chartTrackingRefBased/>
  <w15:docId w15:val="{F622426C-764E-4B45-98CA-221E4602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14D"/>
    <w:rPr>
      <w:b/>
      <w:bCs/>
    </w:rPr>
  </w:style>
  <w:style w:type="character" w:styleId="a5">
    <w:name w:val="Hyperlink"/>
    <w:basedOn w:val="a0"/>
    <w:uiPriority w:val="99"/>
    <w:semiHidden/>
    <w:unhideWhenUsed/>
    <w:rsid w:val="00AD3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ru/articles/conflict/3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lddevelop.ru/articles/upbring/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develop.ru/articles/conflict/24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ilddevelop.ru/articles/develop/23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hilddevelop.ru/articles/develop/592/" TargetMode="External"/><Relationship Id="rId9" Type="http://schemas.openxmlformats.org/officeDocument/2006/relationships/hyperlink" Target="https://childdevelop.ru/articles/upbring/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user329</cp:lastModifiedBy>
  <cp:revision>4</cp:revision>
  <cp:lastPrinted>2019-09-05T10:49:00Z</cp:lastPrinted>
  <dcterms:created xsi:type="dcterms:W3CDTF">2019-09-05T10:44:00Z</dcterms:created>
  <dcterms:modified xsi:type="dcterms:W3CDTF">2020-02-10T12:43:00Z</dcterms:modified>
</cp:coreProperties>
</file>