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D4" w:rsidRPr="00C844D4" w:rsidRDefault="00C844D4" w:rsidP="00C844D4">
      <w:pPr>
        <w:rPr>
          <w:b/>
        </w:rPr>
      </w:pPr>
      <w:r>
        <w:t xml:space="preserve">    </w:t>
      </w:r>
      <w:r w:rsidRPr="00C844D4">
        <w:rPr>
          <w:b/>
        </w:rPr>
        <w:t xml:space="preserve">                         </w:t>
      </w:r>
    </w:p>
    <w:p w:rsidR="0028579E" w:rsidRPr="0028579E" w:rsidRDefault="00C844D4" w:rsidP="0028579E">
      <w:r w:rsidRPr="00C844D4">
        <w:rPr>
          <w:b/>
        </w:rPr>
        <w:t xml:space="preserve">               </w:t>
      </w:r>
      <w:r w:rsidR="0028579E" w:rsidRPr="0028579E">
        <w:t xml:space="preserve">  </w:t>
      </w:r>
      <w:r w:rsidR="0028579E" w:rsidRPr="0028579E">
        <w:rPr>
          <w:b/>
        </w:rPr>
        <w:t>Рекомендации учителя – дефектолога по закреплению с детьми программного материала           сентябрь: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5"/>
        <w:gridCol w:w="6813"/>
      </w:tblGrid>
      <w:tr w:rsidR="0028579E" w:rsidRPr="0028579E" w:rsidTr="0028579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                                                   Что мы изучаем с детьми   4-5- лет</w:t>
            </w:r>
          </w:p>
        </w:tc>
      </w:tr>
      <w:tr w:rsidR="0028579E" w:rsidRPr="0028579E" w:rsidTr="0028579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Познавательное развитие (Сенсорное развитие. ФЭМП)</w:t>
            </w:r>
          </w:p>
        </w:tc>
      </w:tr>
      <w:tr w:rsidR="0028579E" w:rsidRPr="0028579E" w:rsidTr="0028579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>Тема: «Моя семья. Вырасту здоровым»</w:t>
            </w:r>
          </w:p>
          <w:p w:rsidR="0028579E" w:rsidRPr="0028579E" w:rsidRDefault="0028579E" w:rsidP="0028579E">
            <w:r w:rsidRPr="0028579E">
              <w:t>1.Учить детей правильно называть членов своей семьи по родству (мама, папа, сын, дочка, бабушка, дедушка); называть родителей по имени и отчеству.</w:t>
            </w:r>
          </w:p>
          <w:p w:rsidR="0028579E" w:rsidRPr="0028579E" w:rsidRDefault="0028579E" w:rsidP="0028579E">
            <w:r w:rsidRPr="0028579E">
              <w:t>2. Учить дошкольников составлению рассказа «Семья вечером» по сюжетной картине, отвечать на вопросы взрослого («Что делает мама?» «Что купил папа?», «Чем занята бабушка?», «В какую игру играют дети?» «Какие игрушки у детей?»).</w:t>
            </w:r>
          </w:p>
          <w:p w:rsidR="0028579E" w:rsidRPr="0028579E" w:rsidRDefault="0028579E" w:rsidP="0028579E">
            <w:r w:rsidRPr="0028579E">
              <w:t>3.Воспитывать у детей уважение к старшим членам семьи, заботливое отношение к малышам.</w:t>
            </w:r>
          </w:p>
          <w:p w:rsidR="0028579E" w:rsidRPr="0028579E" w:rsidRDefault="0028579E" w:rsidP="0028579E">
            <w:r w:rsidRPr="0028579E">
              <w:t>4. Развивать зрительное внимание в игре «Что изменилось?» (из 5 игрушек 2 игрушки поменять местами).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>Тема: «Сравнение предметов по величине. Число 2»</w:t>
            </w:r>
          </w:p>
          <w:p w:rsidR="0028579E" w:rsidRPr="0028579E" w:rsidRDefault="0028579E" w:rsidP="0028579E">
            <w:r w:rsidRPr="0028579E">
              <w:t>1. Учить детей сравнивать предметы по величине: большой – поменьше – еще меньше – самый маленький.</w:t>
            </w:r>
          </w:p>
          <w:p w:rsidR="0028579E" w:rsidRPr="0028579E" w:rsidRDefault="0028579E" w:rsidP="0028579E">
            <w:r w:rsidRPr="0028579E">
              <w:t>2. Учить дошкольников выделять 2 предмета из группы по образцу взрослого («Дай 2 карандаша», «Положи 2 ложки», «Возьми 2 воздушных шарика»).</w:t>
            </w:r>
          </w:p>
          <w:p w:rsidR="0028579E" w:rsidRPr="0028579E" w:rsidRDefault="0028579E" w:rsidP="0028579E">
            <w:r w:rsidRPr="0028579E">
              <w:t>3. Закреплять представление детей о цвете предметов: желтый, красный, синий, зеленый.</w:t>
            </w:r>
          </w:p>
          <w:p w:rsidR="0028579E" w:rsidRPr="0028579E" w:rsidRDefault="0028579E" w:rsidP="0028579E">
            <w:r w:rsidRPr="0028579E">
              <w:t>4. Учить детей составлять матрешки их 4-5 частей1 с учетом величины.</w:t>
            </w:r>
          </w:p>
        </w:tc>
      </w:tr>
      <w:tr w:rsidR="0028579E" w:rsidRPr="0028579E" w:rsidTr="0028579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                                                    Что мы изучаем с детьми 3-4 лет</w:t>
            </w:r>
          </w:p>
        </w:tc>
      </w:tr>
      <w:tr w:rsidR="0028579E" w:rsidRPr="0028579E" w:rsidTr="0028579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C947AC" w:rsidP="0028579E">
            <w:r>
              <w:t xml:space="preserve">   </w:t>
            </w:r>
            <w:r w:rsidR="0028579E" w:rsidRPr="0028579E">
              <w:t>Познавательно</w:t>
            </w:r>
            <w:r>
              <w:t xml:space="preserve">е развитие (Сенсорное развитие. </w:t>
            </w:r>
            <w:proofErr w:type="gramStart"/>
            <w:r w:rsidR="0028579E" w:rsidRPr="0028579E">
              <w:t xml:space="preserve">ФЭМП)   </w:t>
            </w:r>
            <w:proofErr w:type="gramEnd"/>
            <w:r w:rsidR="0028579E" w:rsidRPr="0028579E">
              <w:t xml:space="preserve">                   </w:t>
            </w:r>
          </w:p>
        </w:tc>
      </w:tr>
      <w:tr w:rsidR="0028579E" w:rsidRPr="0028579E" w:rsidTr="0028579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9E" w:rsidRPr="0028579E" w:rsidRDefault="0028579E" w:rsidP="0028579E">
            <w:r w:rsidRPr="0028579E">
              <w:t>Тема: «Моя семья»</w:t>
            </w:r>
          </w:p>
          <w:p w:rsidR="0028579E" w:rsidRPr="0028579E" w:rsidRDefault="0028579E" w:rsidP="0028579E">
            <w:r w:rsidRPr="0028579E">
              <w:t>1. Рассматривать с ребенком фотографии членов семьи, запечатленных на фото.</w:t>
            </w:r>
          </w:p>
          <w:p w:rsidR="0028579E" w:rsidRPr="0028579E" w:rsidRDefault="0028579E" w:rsidP="0028579E">
            <w:r w:rsidRPr="0028579E">
              <w:t>2. Учить детей правильно называть членов своей семьи по родству (мама, папа, баба, деда), называть по имени маму и папу.</w:t>
            </w:r>
          </w:p>
          <w:p w:rsidR="0028579E" w:rsidRPr="0028579E" w:rsidRDefault="0028579E" w:rsidP="0028579E">
            <w:r w:rsidRPr="0028579E">
              <w:t>3. Идентифицировать по полу и показывать на картинках мальчиков и девочек.</w:t>
            </w:r>
          </w:p>
          <w:p w:rsidR="0028579E" w:rsidRPr="0028579E" w:rsidRDefault="0028579E" w:rsidP="0028579E">
            <w:r w:rsidRPr="0028579E">
              <w:t>4. Учить дошкольников составлению картинок из 3 частей на тему «Игрушки».</w:t>
            </w:r>
          </w:p>
          <w:p w:rsidR="0028579E" w:rsidRPr="0028579E" w:rsidRDefault="00C947AC" w:rsidP="0028579E">
            <w:r>
              <w:t xml:space="preserve">5. Учить детей </w:t>
            </w:r>
            <w:r w:rsidR="0028579E" w:rsidRPr="0028579E">
              <w:t xml:space="preserve">сравнению картинок в игре «Найди такую же картинку» (находить </w:t>
            </w:r>
            <w:r w:rsidR="0028579E" w:rsidRPr="0028579E">
              <w:rPr>
                <w:i/>
              </w:rPr>
              <w:t>парные картинки</w:t>
            </w:r>
            <w:r w:rsidR="0028579E" w:rsidRPr="0028579E">
              <w:t xml:space="preserve"> по теме «Игрушки»).</w:t>
            </w:r>
          </w:p>
          <w:p w:rsidR="0028579E" w:rsidRPr="0028579E" w:rsidRDefault="0028579E" w:rsidP="0028579E"/>
          <w:p w:rsidR="0028579E" w:rsidRPr="0028579E" w:rsidRDefault="0028579E" w:rsidP="0028579E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Тема: «Ознакомление с величиной предметов»                 </w:t>
            </w:r>
          </w:p>
          <w:p w:rsidR="0028579E" w:rsidRPr="0028579E" w:rsidRDefault="0028579E" w:rsidP="0028579E">
            <w:r w:rsidRPr="0028579E">
              <w:t>1.Формировать понятия «большой», «маленький» в игровой деятельности: «Покажи большого мишку», «Посади большого мишку в большую машину», «Покатай маленького мишку в маленькой машине» (по подражанию взрослому»).</w:t>
            </w:r>
          </w:p>
          <w:p w:rsidR="0028579E" w:rsidRPr="0028579E" w:rsidRDefault="0028579E" w:rsidP="0028579E">
            <w:r w:rsidRPr="0028579E">
              <w:t>2. Соотносить по цвету игрушки красного цвета (красная машина и красная дорожка, красный домик и красная крыша - в плоскостном изображении предметов).</w:t>
            </w:r>
          </w:p>
          <w:p w:rsidR="0028579E" w:rsidRPr="0028579E" w:rsidRDefault="0028579E" w:rsidP="0028579E">
            <w:pPr>
              <w:rPr>
                <w:i/>
              </w:rPr>
            </w:pPr>
            <w:r w:rsidRPr="0028579E">
              <w:t>3. Формировать у детей понятие «такой же» по подражанию взрослому.</w:t>
            </w:r>
          </w:p>
          <w:p w:rsidR="0028579E" w:rsidRPr="0028579E" w:rsidRDefault="0028579E" w:rsidP="0028579E">
            <w:r w:rsidRPr="0028579E">
              <w:t xml:space="preserve">4. Формировать у дошкольников представление об объемной форме «куб» (кубик). </w:t>
            </w:r>
          </w:p>
          <w:p w:rsidR="0028579E" w:rsidRPr="0028579E" w:rsidRDefault="0028579E" w:rsidP="0028579E">
            <w:r w:rsidRPr="0028579E">
              <w:t>5. Составлять «башенку» из цветных кубиков по показу взрослого</w:t>
            </w:r>
          </w:p>
          <w:p w:rsidR="0028579E" w:rsidRPr="0028579E" w:rsidRDefault="0028579E" w:rsidP="0028579E">
            <w:r w:rsidRPr="0028579E">
              <w:t>из 4 кубиков, чередуя цвет (красный, желтый, красный, желтый).</w:t>
            </w:r>
          </w:p>
        </w:tc>
      </w:tr>
    </w:tbl>
    <w:p w:rsidR="0028579E" w:rsidRPr="0028579E" w:rsidRDefault="0028579E" w:rsidP="0028579E"/>
    <w:p w:rsidR="0028579E" w:rsidRPr="0028579E" w:rsidRDefault="0028579E" w:rsidP="0028579E">
      <w:pPr>
        <w:rPr>
          <w:b/>
        </w:rPr>
      </w:pPr>
      <w:r w:rsidRPr="0028579E">
        <w:rPr>
          <w:b/>
        </w:rPr>
        <w:lastRenderedPageBreak/>
        <w:t xml:space="preserve">                      </w:t>
      </w:r>
    </w:p>
    <w:p w:rsidR="0028579E" w:rsidRPr="0028579E" w:rsidRDefault="0028579E" w:rsidP="0028579E">
      <w:r>
        <w:t xml:space="preserve">           </w:t>
      </w:r>
      <w:r w:rsidR="00C947AC">
        <w:t xml:space="preserve">   </w:t>
      </w:r>
      <w:r>
        <w:t xml:space="preserve"> </w:t>
      </w:r>
      <w:r w:rsidRPr="0028579E">
        <w:rPr>
          <w:b/>
        </w:rPr>
        <w:t>Рекомендации учителя – дефектолога по закреплению с детьми программного материала</w:t>
      </w:r>
      <w:r w:rsidRPr="0028579E">
        <w:t xml:space="preserve">                             </w:t>
      </w:r>
      <w:r w:rsidRPr="0028579E">
        <w:rPr>
          <w:b/>
        </w:rPr>
        <w:t>сентябрь: 3 неделя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92"/>
        <w:gridCol w:w="6819"/>
      </w:tblGrid>
      <w:tr w:rsidR="0028579E" w:rsidRPr="0028579E" w:rsidTr="0028579E"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                                                   Что мы изучаем с 4-5 лет</w:t>
            </w:r>
          </w:p>
        </w:tc>
      </w:tr>
      <w:tr w:rsidR="0028579E" w:rsidRPr="0028579E" w:rsidTr="0028579E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Познавательное развитие (Сенсорное развитие. ФЭМП)</w:t>
            </w:r>
          </w:p>
        </w:tc>
      </w:tr>
      <w:tr w:rsidR="0028579E" w:rsidRPr="0028579E" w:rsidTr="0028579E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9E" w:rsidRPr="0028579E" w:rsidRDefault="0028579E" w:rsidP="0028579E">
            <w:r w:rsidRPr="0028579E">
              <w:t>Тема: «Дом и его части. Квартира. Мебель»</w:t>
            </w:r>
          </w:p>
          <w:p w:rsidR="0028579E" w:rsidRPr="0028579E" w:rsidRDefault="0028579E" w:rsidP="0028579E">
            <w:r w:rsidRPr="0028579E">
              <w:t>1.Формировать представления детей о частях дома: подъезд, лестница, лифт, квартира.</w:t>
            </w:r>
          </w:p>
          <w:p w:rsidR="0028579E" w:rsidRPr="0028579E" w:rsidRDefault="0028579E" w:rsidP="0028579E">
            <w:r w:rsidRPr="0028579E">
              <w:t>2.Формировать представление дошкольников о назначении комнат</w:t>
            </w:r>
            <w:r>
              <w:t xml:space="preserve"> в квартире: прихожая, </w:t>
            </w:r>
            <w:r w:rsidRPr="0028579E">
              <w:t>кухня, спальня, ванная комната.</w:t>
            </w:r>
          </w:p>
          <w:p w:rsidR="0028579E" w:rsidRPr="0028579E" w:rsidRDefault="0028579E" w:rsidP="0028579E">
            <w:r w:rsidRPr="0028579E">
              <w:t xml:space="preserve">3.Расширять и уточнять знания детей о видах мебели: стол, стул, кровать, диван, кресло, шкаф. </w:t>
            </w:r>
          </w:p>
          <w:p w:rsidR="0028579E" w:rsidRPr="0028579E" w:rsidRDefault="0028579E" w:rsidP="0028579E">
            <w:r w:rsidRPr="0028579E">
              <w:t>4. Учить образованию множественного числа существительных: стол- столы, стул – стулья, шкаф – шкафы, кровать- кровати, диван- диваны.</w:t>
            </w:r>
          </w:p>
          <w:p w:rsidR="0028579E" w:rsidRPr="0028579E" w:rsidRDefault="0028579E" w:rsidP="0028579E">
            <w:r w:rsidRPr="0028579E">
              <w:t xml:space="preserve">5.Составлять </w:t>
            </w:r>
            <w:r w:rsidRPr="0028579E">
              <w:rPr>
                <w:i/>
              </w:rPr>
              <w:t>по образцу</w:t>
            </w:r>
            <w:r w:rsidRPr="0028579E">
              <w:t xml:space="preserve"> из 6 счетных палочек контур кровати, из 4 палочек контур стула.</w:t>
            </w:r>
          </w:p>
          <w:p w:rsidR="0028579E" w:rsidRPr="0028579E" w:rsidRDefault="0028579E" w:rsidP="0028579E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>Тема: «Число 2.Величина предметов»</w:t>
            </w:r>
          </w:p>
          <w:p w:rsidR="0028579E" w:rsidRPr="0028579E" w:rsidRDefault="0028579E" w:rsidP="0028579E">
            <w:r w:rsidRPr="0028579E">
              <w:t>1. Закреплять умение детей сравнивать предметы по величине: большой – поменьше – еще меньше – самый маленький (из 4 предметов).</w:t>
            </w:r>
          </w:p>
          <w:p w:rsidR="0028579E" w:rsidRPr="0028579E" w:rsidRDefault="0028579E" w:rsidP="0028579E">
            <w:pPr>
              <w:rPr>
                <w:i/>
              </w:rPr>
            </w:pPr>
            <w:r w:rsidRPr="0028579E">
              <w:t>2. Учить детей выделять два из множества по образцу и слову.</w:t>
            </w:r>
          </w:p>
          <w:p w:rsidR="0028579E" w:rsidRPr="0028579E" w:rsidRDefault="00D10C3B" w:rsidP="0028579E">
            <w:r>
              <w:t xml:space="preserve">3. Учить рисовать круг, </w:t>
            </w:r>
            <w:r w:rsidR="0028579E" w:rsidRPr="0028579E">
              <w:t>превращать круг в предмет, дорисовывая детали: «солнышко», «тарелочка», «колесо».</w:t>
            </w:r>
          </w:p>
          <w:p w:rsidR="0028579E" w:rsidRPr="0028579E" w:rsidRDefault="0028579E" w:rsidP="0028579E">
            <w:r w:rsidRPr="0028579E">
              <w:t>4. Учить дошкольников сравнивать круги по величине: большой, поменьше, маленький.</w:t>
            </w:r>
          </w:p>
          <w:p w:rsidR="0028579E" w:rsidRPr="0028579E" w:rsidRDefault="0028579E" w:rsidP="0028579E">
            <w:r w:rsidRPr="0028579E">
              <w:t xml:space="preserve">5. Составлять пирамидки из 4-5 частей с учетом величины колец. </w:t>
            </w:r>
          </w:p>
        </w:tc>
      </w:tr>
      <w:tr w:rsidR="0028579E" w:rsidRPr="0028579E" w:rsidTr="0028579E"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                                         Что мы изучаем с детьми 3-4 лет</w:t>
            </w:r>
          </w:p>
        </w:tc>
      </w:tr>
      <w:tr w:rsidR="0028579E" w:rsidRPr="0028579E" w:rsidTr="0028579E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C947AC" w:rsidP="0028579E">
            <w:r>
              <w:t xml:space="preserve">   </w:t>
            </w:r>
            <w:proofErr w:type="gramStart"/>
            <w:r>
              <w:t>Познавательное  развитие</w:t>
            </w:r>
            <w:proofErr w:type="gramEnd"/>
            <w:r>
              <w:t xml:space="preserve"> </w:t>
            </w:r>
            <w:r w:rsidR="0028579E" w:rsidRPr="0028579E">
              <w:t>(Сенсорное развитие. ФЭМП)</w:t>
            </w:r>
          </w:p>
        </w:tc>
      </w:tr>
      <w:tr w:rsidR="0028579E" w:rsidRPr="0028579E" w:rsidTr="0028579E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9E" w:rsidRPr="0028579E" w:rsidRDefault="0028579E" w:rsidP="0028579E">
            <w:r w:rsidRPr="0028579E">
              <w:t>Тема: «Мебель»</w:t>
            </w:r>
          </w:p>
          <w:p w:rsidR="0028579E" w:rsidRPr="0028579E" w:rsidRDefault="0028579E" w:rsidP="0028579E">
            <w:r w:rsidRPr="0028579E">
              <w:t>1.Формировать представления детей о предметах мебели, ее назначении.</w:t>
            </w:r>
          </w:p>
          <w:p w:rsidR="0028579E" w:rsidRPr="0028579E" w:rsidRDefault="0028579E" w:rsidP="0028579E">
            <w:r w:rsidRPr="0028579E">
              <w:t>«Какая мебель в квартире?» (Кровать, диван, шкаф, кресло, стул.)</w:t>
            </w:r>
          </w:p>
          <w:p w:rsidR="0028579E" w:rsidRPr="0028579E" w:rsidRDefault="0028579E" w:rsidP="0028579E">
            <w:r w:rsidRPr="0028579E">
              <w:t>«Покажи то, что я назову» (Используем кукольную мебель).</w:t>
            </w:r>
          </w:p>
          <w:p w:rsidR="0028579E" w:rsidRPr="0028579E" w:rsidRDefault="0028579E" w:rsidP="0028579E">
            <w:r w:rsidRPr="0028579E">
              <w:t>2. Соотносить   парные картинки с предметами мебели.</w:t>
            </w:r>
          </w:p>
          <w:p w:rsidR="0028579E" w:rsidRPr="0028579E" w:rsidRDefault="0028579E" w:rsidP="0028579E">
            <w:r w:rsidRPr="0028579E">
              <w:t>3. Учит</w:t>
            </w:r>
            <w:r w:rsidR="00C947AC">
              <w:t xml:space="preserve">ь дошкольников конструированию </w:t>
            </w:r>
            <w:r w:rsidRPr="0028579E">
              <w:t>из кубиков по показу взрослого: «Стул», «Кроватка» (например, для игрушечного котенка, щенка).</w:t>
            </w:r>
          </w:p>
          <w:p w:rsidR="0028579E" w:rsidRPr="0028579E" w:rsidRDefault="0028579E" w:rsidP="0028579E"/>
          <w:p w:rsidR="0028579E" w:rsidRPr="0028579E" w:rsidRDefault="0028579E" w:rsidP="0028579E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9E" w:rsidRPr="0028579E" w:rsidRDefault="0028579E" w:rsidP="0028579E">
            <w:r w:rsidRPr="0028579E">
              <w:t xml:space="preserve">Тема: «Объемные формы: шарик, кубик»                  </w:t>
            </w:r>
          </w:p>
          <w:p w:rsidR="0028579E" w:rsidRPr="0028579E" w:rsidRDefault="0028579E" w:rsidP="0028579E">
            <w:r w:rsidRPr="0028579E">
              <w:t>1.Различать объемные формы; кубик, шарик в игровой деятельности (достать из мешочка шар, затем кубик, назвать форму, поиграть с ней: «шарик катится», «кубик не катится»).</w:t>
            </w:r>
          </w:p>
          <w:p w:rsidR="0028579E" w:rsidRPr="0028579E" w:rsidRDefault="0028579E" w:rsidP="0028579E">
            <w:r w:rsidRPr="0028579E">
              <w:t>2.Учить детей различать объемные формы: раскладывать шарики и кубики в 2 коробки по просьбе взрослого.</w:t>
            </w:r>
          </w:p>
          <w:p w:rsidR="0028579E" w:rsidRPr="0028579E" w:rsidRDefault="0028579E" w:rsidP="0028579E">
            <w:r w:rsidRPr="0028579E">
              <w:t xml:space="preserve">3.Разбирать и собирать матрешки из 3 частей с учетом величины частей (по показу взрослого и самостоятельно). </w:t>
            </w:r>
          </w:p>
          <w:p w:rsidR="0028579E" w:rsidRPr="0028579E" w:rsidRDefault="0028579E" w:rsidP="0028579E">
            <w:r w:rsidRPr="0028579E">
              <w:t>4. Учить детей рисовать красным карандашом дорожки красного цв</w:t>
            </w:r>
            <w:r w:rsidR="00C947AC">
              <w:t xml:space="preserve">ета, проводить непрерывные </w:t>
            </w:r>
            <w:r w:rsidRPr="0028579E">
              <w:t>линии к домику соответствующего цвета.</w:t>
            </w:r>
          </w:p>
          <w:p w:rsidR="0028579E" w:rsidRPr="0028579E" w:rsidRDefault="0028579E" w:rsidP="0028579E">
            <w:r w:rsidRPr="0028579E">
              <w:t>5. Учить д</w:t>
            </w:r>
            <w:r w:rsidR="00C947AC">
              <w:t xml:space="preserve">ошкольников составлять </w:t>
            </w:r>
            <w:proofErr w:type="gramStart"/>
            <w:r w:rsidR="00C947AC">
              <w:t>из  6</w:t>
            </w:r>
            <w:proofErr w:type="gramEnd"/>
            <w:r w:rsidR="00C947AC">
              <w:t xml:space="preserve"> счетных </w:t>
            </w:r>
            <w:r w:rsidRPr="0028579E">
              <w:t xml:space="preserve">палочек  </w:t>
            </w:r>
            <w:r w:rsidR="00C947AC">
              <w:rPr>
                <w:i/>
              </w:rPr>
              <w:t xml:space="preserve">красного </w:t>
            </w:r>
            <w:r w:rsidRPr="0028579E">
              <w:rPr>
                <w:i/>
              </w:rPr>
              <w:t>цвета</w:t>
            </w:r>
            <w:r w:rsidRPr="0028579E">
              <w:t xml:space="preserve"> дорожку для машинки  </w:t>
            </w:r>
            <w:r w:rsidRPr="0028579E">
              <w:rPr>
                <w:i/>
              </w:rPr>
              <w:t>красного цвета</w:t>
            </w:r>
            <w:r w:rsidRPr="0028579E">
              <w:t>.</w:t>
            </w:r>
          </w:p>
        </w:tc>
      </w:tr>
    </w:tbl>
    <w:p w:rsidR="0028579E" w:rsidRPr="0028579E" w:rsidRDefault="0028579E" w:rsidP="0028579E"/>
    <w:p w:rsidR="0028579E" w:rsidRPr="0028579E" w:rsidRDefault="0028579E" w:rsidP="0028579E">
      <w:r w:rsidRPr="0028579E">
        <w:t xml:space="preserve">                         </w:t>
      </w:r>
    </w:p>
    <w:p w:rsidR="0028579E" w:rsidRPr="0028579E" w:rsidRDefault="0028579E" w:rsidP="0028579E">
      <w:pPr>
        <w:rPr>
          <w:b/>
        </w:rPr>
      </w:pPr>
      <w:r w:rsidRPr="0028579E">
        <w:rPr>
          <w:b/>
        </w:rPr>
        <w:t xml:space="preserve">                           </w:t>
      </w:r>
    </w:p>
    <w:p w:rsidR="00C947AC" w:rsidRPr="00C947AC" w:rsidRDefault="0028579E" w:rsidP="00C947AC">
      <w:pPr>
        <w:rPr>
          <w:b/>
        </w:rPr>
      </w:pPr>
      <w:r w:rsidRPr="0028579E">
        <w:rPr>
          <w:b/>
        </w:rPr>
        <w:lastRenderedPageBreak/>
        <w:t xml:space="preserve">            </w:t>
      </w:r>
      <w:r w:rsidR="00C947AC" w:rsidRPr="00C947AC">
        <w:rPr>
          <w:b/>
        </w:rPr>
        <w:t xml:space="preserve">                    </w:t>
      </w:r>
    </w:p>
    <w:p w:rsidR="00C947AC" w:rsidRPr="00C947AC" w:rsidRDefault="00C947AC" w:rsidP="00C947AC">
      <w:pPr>
        <w:rPr>
          <w:b/>
        </w:rPr>
      </w:pPr>
      <w:r w:rsidRPr="00C947AC">
        <w:rPr>
          <w:b/>
        </w:rPr>
        <w:t xml:space="preserve">                         Рекомендации учителя – дефектолога по закреплению с детьми программного материала               сентябрь: 4 неделя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92"/>
        <w:gridCol w:w="6819"/>
      </w:tblGrid>
      <w:tr w:rsidR="00C947AC" w:rsidRPr="00C947AC" w:rsidTr="00C947AC"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 xml:space="preserve">                                                                           Что мы изучаем с детьми 4-5 лет                               </w:t>
            </w:r>
          </w:p>
        </w:tc>
      </w:tr>
      <w:tr w:rsidR="00C947AC" w:rsidRPr="00C947AC" w:rsidTr="00C947AC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>
              <w:t xml:space="preserve">   </w:t>
            </w:r>
            <w:r w:rsidRPr="00C947AC">
              <w:t xml:space="preserve"> </w:t>
            </w:r>
            <w:r>
              <w:t>Познавательное</w:t>
            </w:r>
            <w:r w:rsidRPr="00C947AC">
              <w:t xml:space="preserve"> развитие (</w:t>
            </w:r>
            <w:r>
              <w:t xml:space="preserve">Сенсорное развитие. </w:t>
            </w:r>
            <w:r w:rsidRPr="00C947AC">
              <w:t xml:space="preserve">ФЭМП)              </w:t>
            </w:r>
          </w:p>
        </w:tc>
      </w:tr>
      <w:tr w:rsidR="00C947AC" w:rsidRPr="00C947AC" w:rsidTr="00C947AC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>Тема: «Сад. Фрукты.»</w:t>
            </w:r>
          </w:p>
          <w:p w:rsidR="00C947AC" w:rsidRPr="00C947AC" w:rsidRDefault="00C947AC" w:rsidP="00C947AC">
            <w:r w:rsidRPr="00C947AC">
              <w:t xml:space="preserve">1.Обогащать и уточнять словарь по теме. </w:t>
            </w:r>
          </w:p>
          <w:p w:rsidR="00C947AC" w:rsidRPr="00C947AC" w:rsidRDefault="00C947AC" w:rsidP="00C947AC">
            <w:r w:rsidRPr="00C947AC">
              <w:t>Формировать обобщающее понятие «Фрукты».</w:t>
            </w:r>
          </w:p>
          <w:p w:rsidR="00C947AC" w:rsidRPr="00C947AC" w:rsidRDefault="00C947AC" w:rsidP="00C947AC">
            <w:r w:rsidRPr="00C947AC">
              <w:t>2. Упражнять детей в образовании существительных родительного падежа с предлогом «из» (компот из груш, из яблок, из слив).</w:t>
            </w:r>
          </w:p>
          <w:p w:rsidR="00C947AC" w:rsidRPr="00C947AC" w:rsidRDefault="00C947AC" w:rsidP="00C947AC">
            <w:r w:rsidRPr="00C947AC">
              <w:t xml:space="preserve">3.Закреплять образование множественного числа существительных: сливы, груши, ананасы, лимоны </w:t>
            </w:r>
            <w:proofErr w:type="spellStart"/>
            <w:r w:rsidRPr="00C947AC">
              <w:t>и.т.д</w:t>
            </w:r>
            <w:proofErr w:type="spellEnd"/>
            <w:r w:rsidRPr="00C947AC">
              <w:t>.</w:t>
            </w:r>
          </w:p>
          <w:p w:rsidR="00C947AC" w:rsidRPr="00C947AC" w:rsidRDefault="00C947AC" w:rsidP="00C947AC">
            <w:r w:rsidRPr="00C947AC">
              <w:t>4.Учить детей составлять загадки-описания фруктов по картинкам (называть цвет, форму, величину фрукта, его вкус).</w:t>
            </w:r>
          </w:p>
          <w:p w:rsidR="00C947AC" w:rsidRPr="00C947AC" w:rsidRDefault="00C947AC" w:rsidP="00C947AC">
            <w:r w:rsidRPr="00C947AC">
              <w:t>5. Выделять звук «а» среди других звуков; интонационно выделять звук «а» в начале слов: ананас, арбуз, автобус, Аня.</w:t>
            </w:r>
          </w:p>
          <w:p w:rsidR="00C947AC" w:rsidRPr="00C947AC" w:rsidRDefault="00C947AC" w:rsidP="00C947AC">
            <w:r w:rsidRPr="00C947AC">
              <w:t>6. Находить букву А среди других букв.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>Тема: «Количество: один- много»</w:t>
            </w:r>
          </w:p>
          <w:p w:rsidR="00C947AC" w:rsidRPr="00C947AC" w:rsidRDefault="00C947AC" w:rsidP="00C947AC">
            <w:r w:rsidRPr="00C947AC">
              <w:t>1.Учить детей отвечать на вопрос «Сколько?» (один, много).</w:t>
            </w:r>
          </w:p>
          <w:p w:rsidR="00C947AC" w:rsidRPr="00C947AC" w:rsidRDefault="00C947AC" w:rsidP="00C947AC">
            <w:r w:rsidRPr="00C947AC">
              <w:t>2. Закреплять понятие о желтом и зеленом цвете.</w:t>
            </w:r>
          </w:p>
          <w:p w:rsidR="00C947AC" w:rsidRPr="00C947AC" w:rsidRDefault="00C947AC" w:rsidP="00C947AC">
            <w:r w:rsidRPr="00C947AC">
              <w:t>3.Учить группировке предметов по цвету: много груш желтого цвета, одна груша зеленого цвета (использовать натуральные фрукты).</w:t>
            </w:r>
          </w:p>
          <w:p w:rsidR="00C947AC" w:rsidRPr="00C947AC" w:rsidRDefault="00C947AC" w:rsidP="00C947AC">
            <w:r w:rsidRPr="00C947AC">
              <w:t>4. Учить дошкольников находить карточку с цифрой 1 среди других цифр, обводить цифру 1 по точкам.</w:t>
            </w:r>
          </w:p>
          <w:p w:rsidR="00C947AC" w:rsidRPr="00C947AC" w:rsidRDefault="00C947AC" w:rsidP="00C947AC">
            <w:r w:rsidRPr="00C947AC">
              <w:t>5.Учить детей конструировать из счетных палочек: «домик- треугольник», «дерево», «цифра».</w:t>
            </w:r>
          </w:p>
          <w:p w:rsidR="00C947AC" w:rsidRPr="00C947AC" w:rsidRDefault="00C947AC" w:rsidP="00C947AC">
            <w:r w:rsidRPr="00C947AC">
              <w:t>6. Составлять стаканчики- вкладыши из 4-5 частей с учетом их величины.</w:t>
            </w:r>
          </w:p>
        </w:tc>
      </w:tr>
      <w:tr w:rsidR="00C947AC" w:rsidRPr="00C947AC" w:rsidTr="00C947AC"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 xml:space="preserve">                                                                          Что мы изучаем с детьми 3-4 лет                      </w:t>
            </w:r>
          </w:p>
        </w:tc>
      </w:tr>
      <w:tr w:rsidR="00C947AC" w:rsidRPr="00C947AC" w:rsidTr="00C947AC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>
              <w:t xml:space="preserve">   Познавательное </w:t>
            </w:r>
            <w:r w:rsidRPr="00C947AC">
              <w:t>развитие (</w:t>
            </w:r>
            <w:r>
              <w:t xml:space="preserve">Сенсорное развитие. </w:t>
            </w:r>
            <w:proofErr w:type="gramStart"/>
            <w:r w:rsidRPr="00C947AC">
              <w:t xml:space="preserve">ФЭМП)   </w:t>
            </w:r>
            <w:proofErr w:type="gramEnd"/>
            <w:r w:rsidRPr="00C947AC">
              <w:t xml:space="preserve">                     </w:t>
            </w:r>
          </w:p>
        </w:tc>
      </w:tr>
      <w:tr w:rsidR="00C947AC" w:rsidRPr="00C947AC" w:rsidTr="00C947AC"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C" w:rsidRPr="00C947AC" w:rsidRDefault="00C947AC" w:rsidP="00C947AC">
            <w:r w:rsidRPr="00C947AC">
              <w:t>Тема: «Сад. Фрукты»</w:t>
            </w:r>
          </w:p>
          <w:p w:rsidR="00C947AC" w:rsidRPr="00C947AC" w:rsidRDefault="00C947AC" w:rsidP="00C947AC">
            <w:r w:rsidRPr="00C947AC">
              <w:t>1.Формировать знания детей о фруктах: яблоко, груша, апельсин, слива, лимон.</w:t>
            </w:r>
          </w:p>
          <w:p w:rsidR="00C947AC" w:rsidRPr="00C947AC" w:rsidRDefault="00C947AC" w:rsidP="00C947AC">
            <w:r w:rsidRPr="00C947AC">
              <w:t>2. Формировать умения детей соотносить изображение фрукта на картинке и натуральный фрукт (муляж фрукта).</w:t>
            </w:r>
          </w:p>
          <w:p w:rsidR="00C947AC" w:rsidRPr="00C947AC" w:rsidRDefault="00C947AC" w:rsidP="00C947AC">
            <w:r w:rsidRPr="00C947AC">
              <w:t>3. Соотносить парные картинки с изображением фруктов («Найди такую же картинку»)</w:t>
            </w:r>
          </w:p>
          <w:p w:rsidR="00C947AC" w:rsidRPr="00C947AC" w:rsidRDefault="00C947AC" w:rsidP="00C947AC">
            <w:r w:rsidRPr="00C947AC">
              <w:t>4. Учить детей узнавать фрукт по описанию, выделять из двух: «Круглое, красное». «Что это?» (ребенок берет яблоко). «Желтый, кислый» «Что это?» (ребенок показывает лимон).</w:t>
            </w:r>
          </w:p>
          <w:p w:rsidR="00C947AC" w:rsidRPr="00C947AC" w:rsidRDefault="00C947AC" w:rsidP="00C947AC">
            <w:r w:rsidRPr="00C947AC">
              <w:t>5.  Соотносить картинки с изображением одного фрукта и множества фруктов (пример: апельсин –   апельсины, яблоко – яблоки, груша- груши).</w:t>
            </w:r>
          </w:p>
          <w:p w:rsidR="00C947AC" w:rsidRPr="00C947AC" w:rsidRDefault="00C947AC" w:rsidP="00C947AC">
            <w:r w:rsidRPr="00C947AC">
              <w:t xml:space="preserve">6. Учить детей четко произносить звук «а», </w:t>
            </w:r>
            <w:proofErr w:type="spellStart"/>
            <w:r w:rsidRPr="00C947AC">
              <w:t>пропевать</w:t>
            </w:r>
            <w:proofErr w:type="spellEnd"/>
            <w:r w:rsidRPr="00C947AC">
              <w:t xml:space="preserve"> звук.</w:t>
            </w:r>
          </w:p>
          <w:p w:rsidR="00C947AC" w:rsidRPr="00C947AC" w:rsidRDefault="00C947AC" w:rsidP="00C947AC"/>
          <w:p w:rsidR="00C947AC" w:rsidRPr="00C947AC" w:rsidRDefault="00C947AC" w:rsidP="00C947AC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AC" w:rsidRPr="00C947AC" w:rsidRDefault="00C947AC" w:rsidP="00C947AC">
            <w:r w:rsidRPr="00C947AC">
              <w:t>Тема: «Величина предметов.  Цвет предметов»</w:t>
            </w:r>
          </w:p>
          <w:p w:rsidR="00C947AC" w:rsidRPr="00C947AC" w:rsidRDefault="00C947AC" w:rsidP="00C947AC">
            <w:r>
              <w:t xml:space="preserve">1.Учить детей выбирать из </w:t>
            </w:r>
            <w:r w:rsidRPr="00C947AC">
              <w:t xml:space="preserve">мешочка </w:t>
            </w:r>
            <w:r w:rsidRPr="00C947AC">
              <w:rPr>
                <w:i/>
              </w:rPr>
              <w:t>на ощупь</w:t>
            </w:r>
            <w:r w:rsidRPr="00C947AC">
              <w:t xml:space="preserve"> мячики по величине: «Дай большой (маленький) мяч».</w:t>
            </w:r>
          </w:p>
          <w:p w:rsidR="00C947AC" w:rsidRPr="00C947AC" w:rsidRDefault="00C947AC" w:rsidP="00C947AC">
            <w:r w:rsidRPr="00C947AC">
              <w:t>2. Закреплять понятие об объемных формах: «лови шарик, он катится, кубик не катится».</w:t>
            </w:r>
          </w:p>
          <w:p w:rsidR="00C947AC" w:rsidRPr="00C947AC" w:rsidRDefault="00C947AC" w:rsidP="00C947AC">
            <w:r>
              <w:t xml:space="preserve">3.Учить дошкольников сравнению 2 игрушек </w:t>
            </w:r>
            <w:r w:rsidRPr="00C947AC">
              <w:t>по величине: «Большо</w:t>
            </w:r>
            <w:r>
              <w:t xml:space="preserve">й слон, </w:t>
            </w:r>
            <w:r w:rsidRPr="00C947AC">
              <w:t>маленький слоненок», «большая кошка, маленькая кошечка». «Большая кошка будет жить в большом домике, маленькая кошка в маленьком домике».</w:t>
            </w:r>
          </w:p>
          <w:p w:rsidR="00C947AC" w:rsidRPr="00C947AC" w:rsidRDefault="00C947AC" w:rsidP="00C947AC">
            <w:r w:rsidRPr="00C947AC">
              <w:t>4. Учить детей составлять пирамидки из 4 колец с учетом их величины по показу взрослого и самостоятельно.</w:t>
            </w:r>
          </w:p>
          <w:p w:rsidR="00C947AC" w:rsidRPr="00C947AC" w:rsidRDefault="00C947AC" w:rsidP="00C947AC">
            <w:r w:rsidRPr="00C947AC">
              <w:t xml:space="preserve">5. Учить </w:t>
            </w:r>
            <w:r>
              <w:t xml:space="preserve">детей рисовать дорожки желтого </w:t>
            </w:r>
            <w:r w:rsidRPr="00C947AC">
              <w:t>цвет</w:t>
            </w:r>
            <w:r>
              <w:t xml:space="preserve">а, проводить непрерывные линии </w:t>
            </w:r>
            <w:r w:rsidRPr="00C947AC">
              <w:t>к домику соответствующего цвета.</w:t>
            </w:r>
          </w:p>
          <w:p w:rsidR="00C947AC" w:rsidRPr="00C947AC" w:rsidRDefault="00C947AC" w:rsidP="00C947AC">
            <w:r w:rsidRPr="00C947AC">
              <w:t>6. Формировать понятие о красном и желтом цвете в конструктивной деятельности «составляем стульчик из 3 красных кубиков», «составляем кроватку из 2 желтых кубиков и желтого кирпичика».</w:t>
            </w:r>
          </w:p>
        </w:tc>
      </w:tr>
    </w:tbl>
    <w:p w:rsidR="001F7988" w:rsidRPr="00C947AC" w:rsidRDefault="001F7988" w:rsidP="00C947AC">
      <w:bookmarkStart w:id="0" w:name="_GoBack"/>
      <w:bookmarkEnd w:id="0"/>
    </w:p>
    <w:sectPr w:rsidR="001F7988" w:rsidRPr="00C947AC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7E18"/>
    <w:multiLevelType w:val="hybridMultilevel"/>
    <w:tmpl w:val="D4CC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215E"/>
    <w:rsid w:val="0004658B"/>
    <w:rsid w:val="00050496"/>
    <w:rsid w:val="000519F1"/>
    <w:rsid w:val="000800E8"/>
    <w:rsid w:val="0009111D"/>
    <w:rsid w:val="00092126"/>
    <w:rsid w:val="000A0B58"/>
    <w:rsid w:val="000A40D3"/>
    <w:rsid w:val="000B070C"/>
    <w:rsid w:val="000C4A16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1F7988"/>
    <w:rsid w:val="00205814"/>
    <w:rsid w:val="00225D6F"/>
    <w:rsid w:val="0022715C"/>
    <w:rsid w:val="00234CC5"/>
    <w:rsid w:val="00241321"/>
    <w:rsid w:val="00277C66"/>
    <w:rsid w:val="0028579E"/>
    <w:rsid w:val="00286064"/>
    <w:rsid w:val="00295FD8"/>
    <w:rsid w:val="002A04E4"/>
    <w:rsid w:val="002E5B5B"/>
    <w:rsid w:val="002E7272"/>
    <w:rsid w:val="002F4309"/>
    <w:rsid w:val="003052EB"/>
    <w:rsid w:val="00334051"/>
    <w:rsid w:val="00345013"/>
    <w:rsid w:val="00346891"/>
    <w:rsid w:val="003516F3"/>
    <w:rsid w:val="0036012A"/>
    <w:rsid w:val="00370679"/>
    <w:rsid w:val="00380BEE"/>
    <w:rsid w:val="00380F5E"/>
    <w:rsid w:val="003A0475"/>
    <w:rsid w:val="003A08F1"/>
    <w:rsid w:val="003A23B6"/>
    <w:rsid w:val="003B6978"/>
    <w:rsid w:val="003C1B45"/>
    <w:rsid w:val="003C2522"/>
    <w:rsid w:val="003D5946"/>
    <w:rsid w:val="003F0121"/>
    <w:rsid w:val="004109B8"/>
    <w:rsid w:val="00413D31"/>
    <w:rsid w:val="00414356"/>
    <w:rsid w:val="004211CC"/>
    <w:rsid w:val="00434E3F"/>
    <w:rsid w:val="0045061B"/>
    <w:rsid w:val="0046259A"/>
    <w:rsid w:val="00476A50"/>
    <w:rsid w:val="004873FB"/>
    <w:rsid w:val="004A24AE"/>
    <w:rsid w:val="004C2595"/>
    <w:rsid w:val="004E70E4"/>
    <w:rsid w:val="004F4BB1"/>
    <w:rsid w:val="004F6FCC"/>
    <w:rsid w:val="0050207F"/>
    <w:rsid w:val="00504547"/>
    <w:rsid w:val="00524E9B"/>
    <w:rsid w:val="0052714E"/>
    <w:rsid w:val="0053188D"/>
    <w:rsid w:val="0053403A"/>
    <w:rsid w:val="00566A6E"/>
    <w:rsid w:val="00570F1A"/>
    <w:rsid w:val="00573903"/>
    <w:rsid w:val="005756E6"/>
    <w:rsid w:val="00581E0F"/>
    <w:rsid w:val="00581F00"/>
    <w:rsid w:val="00591BFB"/>
    <w:rsid w:val="005949ED"/>
    <w:rsid w:val="005A618C"/>
    <w:rsid w:val="005A7E74"/>
    <w:rsid w:val="005B4D49"/>
    <w:rsid w:val="005D5757"/>
    <w:rsid w:val="006060C9"/>
    <w:rsid w:val="00611FFF"/>
    <w:rsid w:val="00664CCF"/>
    <w:rsid w:val="0067219F"/>
    <w:rsid w:val="00672C25"/>
    <w:rsid w:val="0067773E"/>
    <w:rsid w:val="00696418"/>
    <w:rsid w:val="006A36ED"/>
    <w:rsid w:val="006C0FB6"/>
    <w:rsid w:val="006E1C1A"/>
    <w:rsid w:val="006E67D6"/>
    <w:rsid w:val="00700652"/>
    <w:rsid w:val="00705B29"/>
    <w:rsid w:val="00724B29"/>
    <w:rsid w:val="0073469B"/>
    <w:rsid w:val="007573C7"/>
    <w:rsid w:val="00772E05"/>
    <w:rsid w:val="0079479B"/>
    <w:rsid w:val="007A51A3"/>
    <w:rsid w:val="007B66AD"/>
    <w:rsid w:val="007C2E19"/>
    <w:rsid w:val="007E45BB"/>
    <w:rsid w:val="007E611C"/>
    <w:rsid w:val="008252FD"/>
    <w:rsid w:val="00844924"/>
    <w:rsid w:val="00846519"/>
    <w:rsid w:val="0085510A"/>
    <w:rsid w:val="00861EED"/>
    <w:rsid w:val="00883DBA"/>
    <w:rsid w:val="00887651"/>
    <w:rsid w:val="00894FD8"/>
    <w:rsid w:val="008A34F2"/>
    <w:rsid w:val="008A510A"/>
    <w:rsid w:val="008A5A98"/>
    <w:rsid w:val="008D5DD0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3082"/>
    <w:rsid w:val="009B4B61"/>
    <w:rsid w:val="009C4BF8"/>
    <w:rsid w:val="009C7608"/>
    <w:rsid w:val="009E3F87"/>
    <w:rsid w:val="009F781F"/>
    <w:rsid w:val="00A030DF"/>
    <w:rsid w:val="00A05A9D"/>
    <w:rsid w:val="00A156EF"/>
    <w:rsid w:val="00A1647C"/>
    <w:rsid w:val="00A21E22"/>
    <w:rsid w:val="00A34DFC"/>
    <w:rsid w:val="00A467E8"/>
    <w:rsid w:val="00A66992"/>
    <w:rsid w:val="00A84B1B"/>
    <w:rsid w:val="00AA26BF"/>
    <w:rsid w:val="00AC206D"/>
    <w:rsid w:val="00AC2DC1"/>
    <w:rsid w:val="00AC3EB3"/>
    <w:rsid w:val="00AC7E49"/>
    <w:rsid w:val="00AE7651"/>
    <w:rsid w:val="00B04B6E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BE6F56"/>
    <w:rsid w:val="00C232CA"/>
    <w:rsid w:val="00C33D42"/>
    <w:rsid w:val="00C37C29"/>
    <w:rsid w:val="00C42BA4"/>
    <w:rsid w:val="00C45025"/>
    <w:rsid w:val="00C454C6"/>
    <w:rsid w:val="00C53B06"/>
    <w:rsid w:val="00C5516B"/>
    <w:rsid w:val="00C679C1"/>
    <w:rsid w:val="00C67E41"/>
    <w:rsid w:val="00C844D4"/>
    <w:rsid w:val="00C8571D"/>
    <w:rsid w:val="00C947AC"/>
    <w:rsid w:val="00C97DFA"/>
    <w:rsid w:val="00CA3F51"/>
    <w:rsid w:val="00CA7948"/>
    <w:rsid w:val="00CB36E9"/>
    <w:rsid w:val="00CE3874"/>
    <w:rsid w:val="00CF40BB"/>
    <w:rsid w:val="00D008BB"/>
    <w:rsid w:val="00D03759"/>
    <w:rsid w:val="00D10C3B"/>
    <w:rsid w:val="00D17D5B"/>
    <w:rsid w:val="00D204B8"/>
    <w:rsid w:val="00D263A5"/>
    <w:rsid w:val="00D532BC"/>
    <w:rsid w:val="00D61FE5"/>
    <w:rsid w:val="00D71C63"/>
    <w:rsid w:val="00D91CC0"/>
    <w:rsid w:val="00DA75EF"/>
    <w:rsid w:val="00DD436D"/>
    <w:rsid w:val="00DE27D3"/>
    <w:rsid w:val="00DF1AB6"/>
    <w:rsid w:val="00E141B8"/>
    <w:rsid w:val="00E31098"/>
    <w:rsid w:val="00E35A2C"/>
    <w:rsid w:val="00E41242"/>
    <w:rsid w:val="00E41A5E"/>
    <w:rsid w:val="00E47A9A"/>
    <w:rsid w:val="00E71559"/>
    <w:rsid w:val="00E82349"/>
    <w:rsid w:val="00E97EDE"/>
    <w:rsid w:val="00EB0E02"/>
    <w:rsid w:val="00EB40EC"/>
    <w:rsid w:val="00EC2091"/>
    <w:rsid w:val="00EE7A4F"/>
    <w:rsid w:val="00EF3EA9"/>
    <w:rsid w:val="00F30351"/>
    <w:rsid w:val="00F335A1"/>
    <w:rsid w:val="00F414DB"/>
    <w:rsid w:val="00F5317B"/>
    <w:rsid w:val="00F62006"/>
    <w:rsid w:val="00F62295"/>
    <w:rsid w:val="00F7243C"/>
    <w:rsid w:val="00F87F92"/>
    <w:rsid w:val="00FB4209"/>
    <w:rsid w:val="00FD2349"/>
    <w:rsid w:val="00FE0D13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2020-02-10T15:03:00Z</cp:lastPrinted>
  <dcterms:created xsi:type="dcterms:W3CDTF">2016-09-05T08:49:00Z</dcterms:created>
  <dcterms:modified xsi:type="dcterms:W3CDTF">2021-09-20T22:39:00Z</dcterms:modified>
</cp:coreProperties>
</file>