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F" w:rsidRDefault="00CA76CF" w:rsidP="00CA76CF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Описание </w:t>
      </w:r>
      <w:bookmarkStart w:id="0" w:name="_GoBack"/>
      <w:bookmarkEnd w:id="0"/>
      <w:r w:rsidRPr="003B6287">
        <w:rPr>
          <w:b/>
          <w:u w:val="single"/>
        </w:rPr>
        <w:t xml:space="preserve"> АООП обучающихся с УО</w:t>
      </w:r>
      <w:r>
        <w:rPr>
          <w:b/>
          <w:u w:val="single"/>
        </w:rPr>
        <w:t>, НОДА</w:t>
      </w:r>
    </w:p>
    <w:p w:rsidR="00CA76CF" w:rsidRPr="003B6287" w:rsidRDefault="00CA76CF" w:rsidP="00CA76CF">
      <w:pPr>
        <w:contextualSpacing/>
        <w:jc w:val="center"/>
        <w:rPr>
          <w:b/>
          <w:u w:val="single"/>
        </w:rPr>
      </w:pPr>
    </w:p>
    <w:p w:rsidR="00CA76CF" w:rsidRDefault="00CA76CF" w:rsidP="00CA76CF">
      <w:pPr>
        <w:contextualSpacing/>
        <w:jc w:val="both"/>
        <w:rPr>
          <w:rFonts w:eastAsia="Calibri"/>
          <w:b/>
        </w:rPr>
      </w:pPr>
      <w:r w:rsidRPr="003331E0">
        <w:rPr>
          <w:rFonts w:eastAsia="Calibri"/>
          <w:b/>
        </w:rPr>
        <w:t>Возрастные и иные категории детей, на которых ориентирована</w:t>
      </w:r>
      <w:r w:rsidRPr="00865D0B">
        <w:rPr>
          <w:rFonts w:ascii="Calibri Light" w:eastAsia="Calibri" w:hAnsi="Calibri Light"/>
        </w:rPr>
        <w:t xml:space="preserve"> </w:t>
      </w:r>
      <w:r w:rsidRPr="0006715C">
        <w:rPr>
          <w:rFonts w:eastAsia="Calibri"/>
          <w:b/>
        </w:rPr>
        <w:t>Программа</w:t>
      </w:r>
    </w:p>
    <w:p w:rsidR="00CA76CF" w:rsidRDefault="00CA76CF" w:rsidP="00CA76CF">
      <w:pPr>
        <w:contextualSpacing/>
        <w:jc w:val="both"/>
        <w:rPr>
          <w:rFonts w:eastAsia="Calibri"/>
          <w:b/>
        </w:rPr>
      </w:pPr>
    </w:p>
    <w:p w:rsidR="00CA76CF" w:rsidRPr="003331E0" w:rsidRDefault="00CA76CF" w:rsidP="00CA76CF">
      <w:pPr>
        <w:contextualSpacing/>
        <w:jc w:val="both"/>
        <w:rPr>
          <w:rFonts w:ascii="Calibri" w:eastAsia="Calibri" w:hAnsi="Calibri"/>
          <w:i/>
          <w:sz w:val="22"/>
          <w:szCs w:val="22"/>
        </w:rPr>
      </w:pPr>
      <w:r w:rsidRPr="0006715C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 </w:t>
      </w:r>
      <w:r w:rsidRPr="003331E0">
        <w:rPr>
          <w:rFonts w:eastAsia="Calibri"/>
        </w:rPr>
        <w:t xml:space="preserve">Программа </w:t>
      </w:r>
      <w:r>
        <w:rPr>
          <w:rFonts w:eastAsia="Calibri"/>
        </w:rPr>
        <w:t xml:space="preserve">ориентирована на детей 3-7/8 лет дошкольного возраста c умственной отсталостью, нарушением опорно-двигательного аппарата </w:t>
      </w:r>
      <w:r w:rsidRPr="003331E0">
        <w:rPr>
          <w:rFonts w:eastAsia="Calibri"/>
          <w:i/>
        </w:rPr>
        <w:t xml:space="preserve">(далее по тексту </w:t>
      </w:r>
      <w:r>
        <w:rPr>
          <w:rFonts w:eastAsia="Calibri"/>
          <w:i/>
        </w:rPr>
        <w:t>УО, НОДА)</w:t>
      </w:r>
    </w:p>
    <w:p w:rsidR="00CA76CF" w:rsidRPr="003331E0" w:rsidRDefault="00CA76CF" w:rsidP="00CA76CF">
      <w:pPr>
        <w:contextualSpacing/>
        <w:jc w:val="both"/>
      </w:pPr>
      <w:r>
        <w:t xml:space="preserve">       </w:t>
      </w:r>
      <w:r w:rsidRPr="003331E0">
        <w:t>Групп</w:t>
      </w:r>
      <w:r>
        <w:t>а</w:t>
      </w:r>
      <w:r w:rsidRPr="003331E0">
        <w:t xml:space="preserve"> </w:t>
      </w:r>
      <w:r>
        <w:t>компенсирую</w:t>
      </w:r>
      <w:r w:rsidRPr="003331E0">
        <w:t>щей направленности:</w:t>
      </w:r>
    </w:p>
    <w:p w:rsidR="00CA76CF" w:rsidRDefault="00CA76CF" w:rsidP="00CA76CF">
      <w:pPr>
        <w:contextualSpacing/>
        <w:jc w:val="both"/>
      </w:pPr>
      <w:r>
        <w:t>вторая младшая подгруппа</w:t>
      </w:r>
      <w:r w:rsidRPr="003331E0">
        <w:t xml:space="preserve"> – для детей </w:t>
      </w:r>
      <w:r>
        <w:t>3-4 лет,</w:t>
      </w:r>
    </w:p>
    <w:p w:rsidR="00CA76CF" w:rsidRDefault="00CA76CF" w:rsidP="00CA76CF">
      <w:pPr>
        <w:contextualSpacing/>
        <w:jc w:val="both"/>
      </w:pPr>
      <w:r>
        <w:t>средняя группа – для детей 4-5 лет,</w:t>
      </w:r>
    </w:p>
    <w:p w:rsidR="00CA76CF" w:rsidRDefault="00CA76CF" w:rsidP="00CA76CF">
      <w:pPr>
        <w:contextualSpacing/>
        <w:jc w:val="both"/>
      </w:pPr>
      <w:proofErr w:type="gramStart"/>
      <w:r>
        <w:t>старшая</w:t>
      </w:r>
      <w:proofErr w:type="gramEnd"/>
      <w:r>
        <w:t xml:space="preserve"> группа-для детей 5-6 лет,</w:t>
      </w:r>
    </w:p>
    <w:p w:rsidR="00CA76CF" w:rsidRDefault="00CA76CF" w:rsidP="00CA76CF">
      <w:pPr>
        <w:contextualSpacing/>
        <w:jc w:val="both"/>
      </w:pPr>
      <w:r>
        <w:t>подготовительная подгруппа</w:t>
      </w:r>
      <w:r w:rsidRPr="003331E0">
        <w:t xml:space="preserve"> – для детей 6-7</w:t>
      </w:r>
      <w:r>
        <w:t>/8</w:t>
      </w:r>
      <w:r w:rsidRPr="003331E0">
        <w:t xml:space="preserve"> лет.</w:t>
      </w:r>
    </w:p>
    <w:p w:rsidR="00CA76CF" w:rsidRPr="003331E0" w:rsidRDefault="00CA76CF" w:rsidP="00CA76CF">
      <w:pPr>
        <w:contextualSpacing/>
        <w:jc w:val="both"/>
      </w:pPr>
      <w:r>
        <w:t xml:space="preserve">       </w:t>
      </w:r>
      <w:r w:rsidRPr="003331E0">
        <w:t>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CA76CF" w:rsidRPr="003331E0" w:rsidRDefault="00CA76CF" w:rsidP="00CA76CF">
      <w:pPr>
        <w:contextualSpacing/>
        <w:jc w:val="both"/>
      </w:pPr>
    </w:p>
    <w:p w:rsidR="00CA76CF" w:rsidRPr="003331E0" w:rsidRDefault="00CA76CF" w:rsidP="00CA76CF">
      <w:pPr>
        <w:contextualSpacing/>
        <w:jc w:val="both"/>
      </w:pPr>
      <w:r>
        <w:rPr>
          <w:b/>
          <w:bCs/>
        </w:rPr>
        <w:t xml:space="preserve">  Цель П</w:t>
      </w:r>
      <w:r w:rsidRPr="003331E0">
        <w:rPr>
          <w:b/>
          <w:bCs/>
        </w:rPr>
        <w:t>рограммы</w:t>
      </w:r>
    </w:p>
    <w:p w:rsidR="00CA76CF" w:rsidRPr="003331E0" w:rsidRDefault="00CA76CF" w:rsidP="00CA76CF">
      <w:pPr>
        <w:contextualSpacing/>
        <w:jc w:val="both"/>
      </w:pPr>
      <w:r>
        <w:t xml:space="preserve">      </w:t>
      </w:r>
      <w:proofErr w:type="gramStart"/>
      <w:r w:rsidRPr="003331E0">
        <w:t>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:rsidR="00CA76CF" w:rsidRPr="003331E0" w:rsidRDefault="00CA76CF" w:rsidP="00CA76CF">
      <w:pPr>
        <w:contextualSpacing/>
        <w:jc w:val="both"/>
      </w:pPr>
    </w:p>
    <w:p w:rsidR="00CA76CF" w:rsidRPr="00245BDE" w:rsidRDefault="00CA76CF" w:rsidP="00CA76CF">
      <w:pPr>
        <w:ind w:right="20"/>
        <w:contextualSpacing/>
        <w:jc w:val="both"/>
      </w:pPr>
      <w:r w:rsidRPr="00245BDE">
        <w:rPr>
          <w:bCs/>
        </w:rPr>
        <w:t xml:space="preserve">      Программа ориентирована на детей дошкольного возраста с </w:t>
      </w:r>
      <w:r>
        <w:rPr>
          <w:bCs/>
        </w:rPr>
        <w:t>УО, НОДА</w:t>
      </w:r>
      <w:r w:rsidRPr="00245BDE">
        <w:rPr>
          <w:bCs/>
        </w:rPr>
        <w:t xml:space="preserve"> и учитывает их наиболее общие возрастные характеристики, которые реализуются в различных видах деятельности: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игровая деятельность (сюжетно-ролевая игра, игра с правилами, др.),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 xml:space="preserve">коммуникативная деятельность (общение и взаимодействие </w:t>
      </w:r>
      <w:proofErr w:type="gramStart"/>
      <w:r w:rsidRPr="003B6287">
        <w:rPr>
          <w:rFonts w:ascii="Times New Roman" w:hAnsi="Times New Roman"/>
          <w:sz w:val="24"/>
          <w:szCs w:val="24"/>
        </w:rPr>
        <w:t>со</w:t>
      </w:r>
      <w:proofErr w:type="gramEnd"/>
      <w:r w:rsidRPr="003B6287">
        <w:rPr>
          <w:rFonts w:ascii="Times New Roman" w:hAnsi="Times New Roman"/>
          <w:sz w:val="24"/>
          <w:szCs w:val="24"/>
        </w:rPr>
        <w:t xml:space="preserve"> взрослыми и сверстниками),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самообслуживание и элементарный бытовой труд в помещении и на улице,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36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конструирование из различного материала (конструкторы, модули, бумага, природный и иной материал)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изобразительная деятельность (рисование, лепка, аппликация),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 w:rsidRPr="003B6287">
        <w:rPr>
          <w:rFonts w:ascii="Times New Roman" w:hAnsi="Times New Roman"/>
          <w:sz w:val="24"/>
          <w:szCs w:val="24"/>
        </w:rPr>
        <w:t>ритмические движения</w:t>
      </w:r>
      <w:proofErr w:type="gramEnd"/>
      <w:r w:rsidRPr="003B6287">
        <w:rPr>
          <w:rFonts w:ascii="Times New Roman" w:hAnsi="Times New Roman"/>
          <w:sz w:val="24"/>
          <w:szCs w:val="24"/>
        </w:rPr>
        <w:t>, игры на детских музыкальных инструментах),</w:t>
      </w:r>
    </w:p>
    <w:p w:rsidR="00CA76CF" w:rsidRPr="003B6287" w:rsidRDefault="00CA76CF" w:rsidP="00CA76CF">
      <w:pPr>
        <w:pStyle w:val="a3"/>
        <w:numPr>
          <w:ilvl w:val="0"/>
          <w:numId w:val="4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287">
        <w:rPr>
          <w:rFonts w:ascii="Times New Roman" w:hAnsi="Times New Roman"/>
          <w:sz w:val="24"/>
          <w:szCs w:val="24"/>
        </w:rPr>
        <w:t>двигательная деятельность (овладение основными движениями).</w:t>
      </w:r>
    </w:p>
    <w:p w:rsidR="00CA76CF" w:rsidRPr="003B6287" w:rsidRDefault="00CA76CF" w:rsidP="00CA76CF">
      <w:pPr>
        <w:contextualSpacing/>
        <w:jc w:val="both"/>
      </w:pPr>
    </w:p>
    <w:p w:rsidR="00CA76CF" w:rsidRDefault="00CA76CF" w:rsidP="00CA76CF">
      <w:pPr>
        <w:ind w:right="20" w:firstLine="853"/>
        <w:contextualSpacing/>
        <w:jc w:val="both"/>
        <w:rPr>
          <w:b/>
          <w:bCs/>
        </w:rPr>
      </w:pPr>
      <w:r w:rsidRPr="003331E0">
        <w:rPr>
          <w:b/>
          <w:bCs/>
        </w:rPr>
        <w:t>Образовательны</w:t>
      </w:r>
      <w:r>
        <w:rPr>
          <w:b/>
          <w:bCs/>
        </w:rPr>
        <w:t>е отношения строя</w:t>
      </w:r>
      <w:r w:rsidRPr="003331E0">
        <w:rPr>
          <w:b/>
          <w:bCs/>
        </w:rPr>
        <w:t>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CA76CF" w:rsidRPr="00F022E1" w:rsidRDefault="00CA76CF" w:rsidP="00CA76CF">
      <w:pPr>
        <w:ind w:right="20"/>
        <w:contextualSpacing/>
        <w:jc w:val="both"/>
        <w:rPr>
          <w:sz w:val="20"/>
          <w:szCs w:val="20"/>
          <w:u w:val="single"/>
        </w:rPr>
      </w:pPr>
      <w:r w:rsidRPr="00F022E1">
        <w:rPr>
          <w:bCs/>
          <w:u w:val="single"/>
        </w:rPr>
        <w:t>Основная часть</w:t>
      </w:r>
    </w:p>
    <w:p w:rsidR="00CA76CF" w:rsidRPr="00F022E1" w:rsidRDefault="00CA76CF" w:rsidP="00CA76CF">
      <w:pPr>
        <w:contextualSpacing/>
        <w:jc w:val="both"/>
      </w:pPr>
      <w:r w:rsidRPr="00F022E1">
        <w:t>Образовательная область «Социально-коммуникативное развитие»:</w:t>
      </w:r>
    </w:p>
    <w:p w:rsidR="00CA76CF" w:rsidRDefault="00CA76CF" w:rsidP="00CA76CF">
      <w:pPr>
        <w:numPr>
          <w:ilvl w:val="0"/>
          <w:numId w:val="1"/>
        </w:numPr>
        <w:suppressAutoHyphens w:val="0"/>
        <w:contextualSpacing/>
        <w:jc w:val="both"/>
      </w:pPr>
      <w:r>
        <w:t>Ребенок в семье и сообществе</w:t>
      </w:r>
    </w:p>
    <w:p w:rsidR="00CA76CF" w:rsidRPr="007A6989" w:rsidRDefault="00CA76CF" w:rsidP="00CA76CF">
      <w:pPr>
        <w:numPr>
          <w:ilvl w:val="0"/>
          <w:numId w:val="1"/>
        </w:numPr>
        <w:suppressAutoHyphens w:val="0"/>
        <w:contextualSpacing/>
        <w:jc w:val="both"/>
      </w:pPr>
      <w:r>
        <w:t>Социализация, развитие общения, нравственное воспитание</w:t>
      </w:r>
    </w:p>
    <w:p w:rsidR="00CA76CF" w:rsidRPr="007A6989" w:rsidRDefault="00CA76CF" w:rsidP="00CA76CF">
      <w:pPr>
        <w:contextualSpacing/>
        <w:jc w:val="both"/>
      </w:pPr>
      <w:r w:rsidRPr="007A6989">
        <w:t>Образовательная область «Познавательное развитие»:</w:t>
      </w:r>
    </w:p>
    <w:p w:rsidR="00CA76CF" w:rsidRPr="007A6989" w:rsidRDefault="00CA76CF" w:rsidP="00CA76CF">
      <w:pPr>
        <w:numPr>
          <w:ilvl w:val="0"/>
          <w:numId w:val="2"/>
        </w:numPr>
        <w:suppressAutoHyphens w:val="0"/>
        <w:contextualSpacing/>
        <w:jc w:val="both"/>
      </w:pPr>
      <w:r w:rsidRPr="007A6989">
        <w:t>Формирование элементарных математических представлений, сенсорное развитие</w:t>
      </w:r>
    </w:p>
    <w:p w:rsidR="00CA76CF" w:rsidRPr="007A6989" w:rsidRDefault="00CA76CF" w:rsidP="00CA76CF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Ознаком</w:t>
      </w:r>
      <w:r>
        <w:t>ление с миром природы</w:t>
      </w:r>
    </w:p>
    <w:p w:rsidR="00CA76CF" w:rsidRPr="007A6989" w:rsidRDefault="00CA76CF" w:rsidP="00CA76CF">
      <w:pPr>
        <w:contextualSpacing/>
        <w:jc w:val="both"/>
      </w:pPr>
      <w:r w:rsidRPr="007A6989">
        <w:t>Образовательная область «Речевое развитие»:</w:t>
      </w:r>
    </w:p>
    <w:p w:rsidR="00CA76CF" w:rsidRDefault="00CA76CF" w:rsidP="00CA76CF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Предпос</w:t>
      </w:r>
      <w:r>
        <w:t>ылки обучению грамоте</w:t>
      </w:r>
    </w:p>
    <w:p w:rsidR="00CA76CF" w:rsidRPr="007A6989" w:rsidRDefault="00CA76CF" w:rsidP="00CA76CF">
      <w:pPr>
        <w:numPr>
          <w:ilvl w:val="0"/>
          <w:numId w:val="1"/>
        </w:numPr>
        <w:suppressAutoHyphens w:val="0"/>
        <w:contextualSpacing/>
        <w:jc w:val="both"/>
      </w:pPr>
      <w:r>
        <w:t>Развитие речи</w:t>
      </w:r>
    </w:p>
    <w:p w:rsidR="00CA76CF" w:rsidRPr="007A6989" w:rsidRDefault="00CA76CF" w:rsidP="00CA76CF">
      <w:pPr>
        <w:contextualSpacing/>
        <w:jc w:val="both"/>
      </w:pPr>
      <w:r w:rsidRPr="007A6989">
        <w:t>Образовательная область «Физическое развитие»:</w:t>
      </w:r>
    </w:p>
    <w:p w:rsidR="00CA76CF" w:rsidRPr="007A6989" w:rsidRDefault="00CA76CF" w:rsidP="00CA76CF">
      <w:pPr>
        <w:numPr>
          <w:ilvl w:val="0"/>
          <w:numId w:val="3"/>
        </w:numPr>
        <w:suppressAutoHyphens w:val="0"/>
        <w:contextualSpacing/>
        <w:jc w:val="both"/>
      </w:pPr>
      <w:r w:rsidRPr="007A6989">
        <w:t>Физическая культура</w:t>
      </w:r>
    </w:p>
    <w:p w:rsidR="00CA76CF" w:rsidRPr="007A6989" w:rsidRDefault="00CA76CF" w:rsidP="00CA76CF">
      <w:pPr>
        <w:contextualSpacing/>
        <w:jc w:val="both"/>
      </w:pPr>
      <w:r>
        <w:t>Образовательная область</w:t>
      </w:r>
      <w:r w:rsidRPr="007A6989">
        <w:t xml:space="preserve"> «Художественно-эстетическое развитие»  </w:t>
      </w:r>
    </w:p>
    <w:p w:rsidR="00CA76CF" w:rsidRDefault="00CA76CF" w:rsidP="00CA76CF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Лепка</w:t>
      </w:r>
      <w:r>
        <w:t xml:space="preserve"> </w:t>
      </w:r>
    </w:p>
    <w:p w:rsidR="00CA76CF" w:rsidRDefault="00CA76CF" w:rsidP="00CA76CF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Конструктивно-моде</w:t>
      </w:r>
      <w:r>
        <w:t>льная деятельность</w:t>
      </w:r>
    </w:p>
    <w:p w:rsidR="00CA76CF" w:rsidRPr="007A6989" w:rsidRDefault="00CA76CF" w:rsidP="00CA76CF">
      <w:pPr>
        <w:ind w:left="720"/>
        <w:contextualSpacing/>
        <w:jc w:val="both"/>
      </w:pPr>
    </w:p>
    <w:p w:rsidR="00CA76CF" w:rsidRPr="00F022E1" w:rsidRDefault="00CA76CF" w:rsidP="00CA76CF">
      <w:pPr>
        <w:contextualSpacing/>
        <w:jc w:val="both"/>
        <w:rPr>
          <w:u w:val="single"/>
        </w:rPr>
      </w:pPr>
      <w:r w:rsidRPr="00F022E1">
        <w:rPr>
          <w:u w:val="single"/>
        </w:rPr>
        <w:t>Часть, формируемая участниками образовательных отношений</w:t>
      </w:r>
    </w:p>
    <w:p w:rsidR="00CA76CF" w:rsidRPr="007A6989" w:rsidRDefault="00CA76CF" w:rsidP="00CA76CF">
      <w:pPr>
        <w:contextualSpacing/>
        <w:jc w:val="both"/>
      </w:pPr>
      <w:r>
        <w:lastRenderedPageBreak/>
        <w:t xml:space="preserve">Образовательная область </w:t>
      </w:r>
      <w:r w:rsidRPr="007A6989">
        <w:t xml:space="preserve">«Художественно-эстетическое развитие»  </w:t>
      </w:r>
    </w:p>
    <w:p w:rsidR="00CA76CF" w:rsidRDefault="00CA76CF" w:rsidP="00CA76CF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Изобразительная деятельность</w:t>
      </w:r>
    </w:p>
    <w:p w:rsidR="00CA76CF" w:rsidRDefault="00CA76CF" w:rsidP="00CA76CF">
      <w:pPr>
        <w:numPr>
          <w:ilvl w:val="0"/>
          <w:numId w:val="2"/>
        </w:numPr>
        <w:suppressAutoHyphens w:val="0"/>
        <w:contextualSpacing/>
        <w:jc w:val="both"/>
      </w:pPr>
      <w:r>
        <w:t>Аппликация</w:t>
      </w:r>
    </w:p>
    <w:p w:rsidR="00CA76CF" w:rsidRPr="007A6989" w:rsidRDefault="00CA76CF" w:rsidP="00CA76CF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Музыка</w:t>
      </w:r>
    </w:p>
    <w:p w:rsidR="00CA76CF" w:rsidRDefault="00CA76CF" w:rsidP="00CA76CF">
      <w:pPr>
        <w:contextualSpacing/>
        <w:jc w:val="both"/>
        <w:rPr>
          <w:b/>
          <w:bCs/>
        </w:rPr>
      </w:pPr>
    </w:p>
    <w:p w:rsidR="00CA76CF" w:rsidRDefault="00CA76CF" w:rsidP="00CA76CF">
      <w:pPr>
        <w:contextualSpacing/>
        <w:jc w:val="both"/>
        <w:rPr>
          <w:b/>
          <w:bCs/>
        </w:rPr>
      </w:pPr>
    </w:p>
    <w:p w:rsidR="00CA76CF" w:rsidRPr="007A6989" w:rsidRDefault="00CA76CF" w:rsidP="00CA76CF">
      <w:pPr>
        <w:contextualSpacing/>
        <w:jc w:val="both"/>
        <w:rPr>
          <w:b/>
          <w:bCs/>
        </w:rPr>
      </w:pPr>
      <w:r w:rsidRPr="007A6989">
        <w:rPr>
          <w:b/>
          <w:bCs/>
        </w:rPr>
        <w:t>Используемые Примерные программы</w:t>
      </w:r>
    </w:p>
    <w:p w:rsidR="00CA76CF" w:rsidRPr="007A6989" w:rsidRDefault="00CA76CF" w:rsidP="00CA76CF">
      <w:pPr>
        <w:contextualSpacing/>
        <w:jc w:val="both"/>
        <w:rPr>
          <w:sz w:val="20"/>
          <w:szCs w:val="20"/>
        </w:rPr>
      </w:pPr>
    </w:p>
    <w:p w:rsidR="00CA76CF" w:rsidRPr="007A6989" w:rsidRDefault="00CA76CF" w:rsidP="00CA76CF">
      <w:pPr>
        <w:contextualSpacing/>
        <w:jc w:val="both"/>
        <w:rPr>
          <w:sz w:val="20"/>
          <w:szCs w:val="20"/>
        </w:rPr>
      </w:pPr>
      <w:r w:rsidRPr="007A6989">
        <w:t xml:space="preserve">     Содержание </w:t>
      </w:r>
      <w:r>
        <w:t>образовательных отношений</w:t>
      </w:r>
      <w:r w:rsidRPr="007A6989">
        <w:t xml:space="preserve"> выстроено с учётом:</w:t>
      </w:r>
    </w:p>
    <w:p w:rsidR="00CA76CF" w:rsidRPr="007A6989" w:rsidRDefault="00CA76CF" w:rsidP="00CA76CF">
      <w:pPr>
        <w:contextualSpacing/>
        <w:jc w:val="both"/>
        <w:rPr>
          <w:sz w:val="20"/>
          <w:szCs w:val="20"/>
        </w:rPr>
      </w:pPr>
    </w:p>
    <w:p w:rsidR="00CA76CF" w:rsidRPr="002D1764" w:rsidRDefault="00CA76CF" w:rsidP="00CA76CF">
      <w:pPr>
        <w:contextualSpacing/>
        <w:jc w:val="both"/>
        <w:rPr>
          <w:sz w:val="20"/>
          <w:szCs w:val="20"/>
          <w:lang w:val="en-US"/>
        </w:rPr>
      </w:pPr>
      <w:r w:rsidRPr="002D1764">
        <w:rPr>
          <w:lang w:val="en-US"/>
        </w:rPr>
        <w:t>ОБЯЗАТЕЛЬНАЯ ЧАСТЬ</w:t>
      </w:r>
    </w:p>
    <w:p w:rsidR="00CA76CF" w:rsidRPr="002D1764" w:rsidRDefault="00CA76CF" w:rsidP="00CA76CF">
      <w:pPr>
        <w:pStyle w:val="a3"/>
        <w:numPr>
          <w:ilvl w:val="0"/>
          <w:numId w:val="5"/>
        </w:numPr>
        <w:tabs>
          <w:tab w:val="left" w:pos="157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2D1764">
        <w:rPr>
          <w:rFonts w:ascii="Times New Roman" w:hAnsi="Times New Roman"/>
        </w:rPr>
        <w:t>Примерной образовательной программы дошкольного образования «Детство» Т.И Бабаевой, А.Г. Гогоберидзе, О.В. Солнцева и др.</w:t>
      </w:r>
    </w:p>
    <w:p w:rsidR="00CA76CF" w:rsidRPr="00585616" w:rsidRDefault="00CA76CF" w:rsidP="00CA7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6379A9">
        <w:rPr>
          <w:rFonts w:ascii="Times New Roman" w:hAnsi="Times New Roman"/>
        </w:rPr>
        <w:t>Специальн</w:t>
      </w:r>
      <w:r>
        <w:rPr>
          <w:rFonts w:ascii="Times New Roman" w:hAnsi="Times New Roman"/>
        </w:rPr>
        <w:t>ая коррекционная программа:</w:t>
      </w:r>
      <w:r w:rsidRPr="006379A9">
        <w:rPr>
          <w:rFonts w:ascii="Times New Roman" w:hAnsi="Times New Roman"/>
        </w:rPr>
        <w:t xml:space="preserve"> «Программа дошкольных образовательных </w:t>
      </w:r>
      <w:r w:rsidRPr="00585616">
        <w:rPr>
          <w:rFonts w:ascii="Times New Roman" w:hAnsi="Times New Roman"/>
        </w:rPr>
        <w:t>учреждений компенсирующего вида для детей с нарушением интеллекта. Коррекционно-развивающее обучение и воспитание» Екжановой Е.А., Стребелевой Е.А.</w:t>
      </w:r>
    </w:p>
    <w:p w:rsidR="00CA76CF" w:rsidRPr="00981EC1" w:rsidRDefault="00CA76CF" w:rsidP="00CA7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585616">
        <w:rPr>
          <w:rFonts w:ascii="Times New Roman" w:eastAsia="Calibri" w:hAnsi="Times New Roman"/>
        </w:rPr>
        <w:t>Специальная коррекционная программа «</w:t>
      </w:r>
      <w:r w:rsidRPr="00585616">
        <w:rPr>
          <w:rFonts w:ascii="Times New Roman" w:hAnsi="Times New Roman"/>
          <w:sz w:val="24"/>
        </w:rPr>
        <w:t>Обучение и коррекция развития дошкольников с нарушениями движений» п</w:t>
      </w:r>
      <w:r w:rsidRPr="00585616">
        <w:rPr>
          <w:rFonts w:ascii="Times New Roman" w:hAnsi="Times New Roman"/>
        </w:rPr>
        <w:t>од редакцией Л.М. Шипициной</w:t>
      </w:r>
    </w:p>
    <w:p w:rsidR="00CA76CF" w:rsidRPr="00981EC1" w:rsidRDefault="00CA76CF" w:rsidP="00CA7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981EC1">
        <w:rPr>
          <w:rFonts w:ascii="Times New Roman" w:hAnsi="Times New Roman"/>
          <w:sz w:val="24"/>
        </w:rPr>
        <w:t>«Физическое воспитание детей с церебральным параличом: Младенческий, ранний и дошкольный возраст</w:t>
      </w:r>
      <w:proofErr w:type="gramStart"/>
      <w:r w:rsidRPr="00981EC1">
        <w:rPr>
          <w:rFonts w:ascii="Times New Roman" w:hAnsi="Times New Roman"/>
          <w:sz w:val="24"/>
        </w:rPr>
        <w:t xml:space="preserve">.», </w:t>
      </w:r>
      <w:proofErr w:type="gramEnd"/>
      <w:r w:rsidRPr="00981EC1">
        <w:rPr>
          <w:rFonts w:ascii="Times New Roman" w:hAnsi="Times New Roman"/>
          <w:sz w:val="24"/>
        </w:rPr>
        <w:t>автор Е.М. Мастюкова</w:t>
      </w:r>
    </w:p>
    <w:p w:rsidR="00CA76CF" w:rsidRPr="006379A9" w:rsidRDefault="00CA76CF" w:rsidP="00CA7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Программа </w:t>
      </w:r>
      <w:r w:rsidRPr="006379A9">
        <w:rPr>
          <w:rFonts w:ascii="Times New Roman" w:hAnsi="Times New Roman"/>
        </w:rPr>
        <w:t xml:space="preserve">«Я, ты, мы» авторы -  О.М. Князева, Р.Б. Стеркина.      </w:t>
      </w:r>
    </w:p>
    <w:p w:rsidR="00CA76CF" w:rsidRPr="002D1764" w:rsidRDefault="00CA76CF" w:rsidP="00CA76CF">
      <w:pPr>
        <w:contextualSpacing/>
        <w:jc w:val="both"/>
      </w:pPr>
    </w:p>
    <w:p w:rsidR="00CA76CF" w:rsidRPr="002D1764" w:rsidRDefault="00CA76CF" w:rsidP="00CA76CF">
      <w:pPr>
        <w:contextualSpacing/>
        <w:jc w:val="both"/>
      </w:pPr>
      <w:r w:rsidRPr="002D1764">
        <w:t>ЧАСТЬ, ФОРМИРУЕМАЯ УЧАСТНИКАМИ ОБОРАЗОВАТЕЛЬНОГО ПРОЦЕССА</w:t>
      </w:r>
    </w:p>
    <w:p w:rsidR="00CA76CF" w:rsidRPr="002D1764" w:rsidRDefault="00CA76CF" w:rsidP="00CA7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«Ладушки» под редакцией И.М. Каплуновой, И.А. Новоскольцевой.</w:t>
      </w:r>
    </w:p>
    <w:p w:rsidR="00CA76CF" w:rsidRPr="002D1764" w:rsidRDefault="00CA76CF" w:rsidP="00CA76C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</w:rPr>
      </w:pPr>
      <w:r w:rsidRPr="002D1764">
        <w:rPr>
          <w:rFonts w:ascii="Times New Roman" w:eastAsia="Calibri" w:hAnsi="Times New Roman"/>
        </w:rPr>
        <w:t>П</w:t>
      </w:r>
      <w:r>
        <w:rPr>
          <w:rFonts w:ascii="Times New Roman" w:eastAsia="Calibri" w:hAnsi="Times New Roman"/>
        </w:rPr>
        <w:t>арциальная программа</w:t>
      </w:r>
      <w:r w:rsidRPr="002D1764">
        <w:rPr>
          <w:rFonts w:ascii="Times New Roman" w:eastAsia="Calibri" w:hAnsi="Times New Roman"/>
        </w:rPr>
        <w:t xml:space="preserve"> «Цветные ладошки» под реакцией И.А. Лыковой,</w:t>
      </w:r>
    </w:p>
    <w:p w:rsidR="00CA76CF" w:rsidRPr="007A6989" w:rsidRDefault="00CA76CF" w:rsidP="00CA76CF">
      <w:pPr>
        <w:ind w:right="20"/>
        <w:contextualSpacing/>
        <w:jc w:val="both"/>
        <w:rPr>
          <w:b/>
          <w:bCs/>
        </w:rPr>
      </w:pPr>
    </w:p>
    <w:p w:rsidR="00CA76CF" w:rsidRPr="007A6989" w:rsidRDefault="00CA76CF" w:rsidP="00CA76CF">
      <w:pPr>
        <w:ind w:right="20"/>
        <w:contextualSpacing/>
        <w:jc w:val="both"/>
        <w:rPr>
          <w:b/>
          <w:bCs/>
        </w:rPr>
      </w:pPr>
      <w:r w:rsidRPr="007A6989">
        <w:rPr>
          <w:b/>
          <w:bCs/>
        </w:rPr>
        <w:t>Характеристика взаимодействия педагогического коллектива с семьями воспитанников</w:t>
      </w:r>
    </w:p>
    <w:p w:rsidR="00CA76CF" w:rsidRPr="007A6989" w:rsidRDefault="00CA76CF" w:rsidP="00CA76CF">
      <w:pPr>
        <w:jc w:val="both"/>
      </w:pPr>
      <w:r w:rsidRPr="007A6989">
        <w:t>Формы взаимодействия с родителями: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стенды, памятки, буклеты, папки-передвижки;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беседы, консультации, родительские собрания, семинары-практикумы, тренинги, лекции;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18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педагогические гостиные, круглые столы, «вечера вопросов и ответов», родительские клубы по интересам;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совместные праздники с детьми и родителями, Дни открытых дверей для родителей;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140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детско-взрослые проекты (групповые спектакли, походы, спортивные соревнования);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14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экскурсии на предприятия и в организации по месту работы родителей, виртуальные экскурсии для родителей;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CA76CF" w:rsidRPr="007A6989" w:rsidRDefault="00CA76CF" w:rsidP="00CA76CF">
      <w:pPr>
        <w:pStyle w:val="a3"/>
        <w:numPr>
          <w:ilvl w:val="0"/>
          <w:numId w:val="6"/>
        </w:numPr>
        <w:tabs>
          <w:tab w:val="left" w:pos="244"/>
        </w:tabs>
        <w:spacing w:after="0" w:line="240" w:lineRule="auto"/>
        <w:ind w:right="20"/>
        <w:jc w:val="both"/>
        <w:rPr>
          <w:rFonts w:ascii="Times New Roman" w:hAnsi="Times New Roman"/>
        </w:rPr>
      </w:pPr>
      <w:r w:rsidRPr="007A6989">
        <w:rPr>
          <w:rFonts w:ascii="Times New Roman" w:hAnsi="Times New Roman"/>
        </w:rPr>
        <w:t>тренинги совместного творчества взрослых и детей; приглашение родителей для оказания посильной помощи ДОУ и др.</w:t>
      </w:r>
    </w:p>
    <w:p w:rsidR="00323FF1" w:rsidRPr="00CA76CF" w:rsidRDefault="00323FF1" w:rsidP="00CA76CF"/>
    <w:sectPr w:rsidR="00323FF1" w:rsidRPr="00CA76CF" w:rsidSect="006B1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E4"/>
    <w:rsid w:val="000A7A30"/>
    <w:rsid w:val="00323FF1"/>
    <w:rsid w:val="004F1DA8"/>
    <w:rsid w:val="006B1B32"/>
    <w:rsid w:val="00901AE4"/>
    <w:rsid w:val="00CA76CF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C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3</cp:revision>
  <dcterms:created xsi:type="dcterms:W3CDTF">2022-04-04T09:03:00Z</dcterms:created>
  <dcterms:modified xsi:type="dcterms:W3CDTF">2022-04-04T09:33:00Z</dcterms:modified>
</cp:coreProperties>
</file>