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E5" w:rsidRPr="00496BCE" w:rsidRDefault="00702CE5" w:rsidP="0070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723">
        <w:rPr>
          <w:rFonts w:ascii="Times New Roman" w:hAnsi="Times New Roman" w:cs="Times New Roman"/>
          <w:sz w:val="28"/>
          <w:szCs w:val="28"/>
        </w:rPr>
        <w:t xml:space="preserve">   Рабочая программа определяет содержание и организацию </w:t>
      </w:r>
      <w:proofErr w:type="spellStart"/>
      <w:r w:rsidRPr="0058272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82723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детей </w:t>
      </w:r>
      <w:r w:rsidRPr="00582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582723">
        <w:rPr>
          <w:rFonts w:ascii="Times New Roman" w:hAnsi="Times New Roman" w:cs="Times New Roman"/>
          <w:sz w:val="28"/>
          <w:szCs w:val="28"/>
        </w:rPr>
        <w:t xml:space="preserve"> лет в образовательной деятельности «Аппликация» и направлена на реализацию образовательной области «Художественно-эстетическое развитие».</w:t>
      </w:r>
    </w:p>
    <w:p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2723">
        <w:rPr>
          <w:rFonts w:ascii="Times New Roman" w:hAnsi="Times New Roman" w:cs="Times New Roman"/>
          <w:sz w:val="28"/>
          <w:szCs w:val="28"/>
        </w:rPr>
        <w:t>Программа строится на основе развития основных</w:t>
      </w:r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582723">
        <w:rPr>
          <w:rFonts w:ascii="Times New Roman" w:hAnsi="Times New Roman" w:cs="Times New Roman"/>
          <w:sz w:val="28"/>
          <w:szCs w:val="28"/>
        </w:rPr>
        <w:t xml:space="preserve"> и навыков в области изобразительной деятельности, развития мышления и творческих способностей, по</w:t>
      </w:r>
      <w:r>
        <w:rPr>
          <w:rFonts w:ascii="Times New Roman" w:hAnsi="Times New Roman" w:cs="Times New Roman"/>
          <w:sz w:val="28"/>
          <w:szCs w:val="28"/>
        </w:rPr>
        <w:t>ложительного влияния на развитие</w:t>
      </w:r>
      <w:r w:rsidRPr="00582723">
        <w:rPr>
          <w:rFonts w:ascii="Times New Roman" w:hAnsi="Times New Roman" w:cs="Times New Roman"/>
          <w:sz w:val="28"/>
          <w:szCs w:val="28"/>
        </w:rPr>
        <w:t xml:space="preserve"> речи и мелкой моторики, а также способствует развитию целостной  творческой личности, способной в дальнейшем самостоятельно принимать решение и обосновывать свое решение. 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</w:p>
    <w:p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F"/>
    <w:rsid w:val="00102C16"/>
    <w:rsid w:val="00702CE5"/>
    <w:rsid w:val="009E2ADF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3</cp:revision>
  <dcterms:created xsi:type="dcterms:W3CDTF">2021-10-05T07:13:00Z</dcterms:created>
  <dcterms:modified xsi:type="dcterms:W3CDTF">2021-10-06T07:14:00Z</dcterms:modified>
</cp:coreProperties>
</file>