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E330" w14:textId="50CB7416" w:rsidR="00A5735A" w:rsidRDefault="00A5735A" w:rsidP="00A5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8315B71" w14:textId="77777777" w:rsidR="00F14D59" w:rsidRDefault="00F14D59" w:rsidP="00A5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1F134" w14:textId="394CC26C" w:rsidR="00F14D59" w:rsidRDefault="00F5457C" w:rsidP="00F14D59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14D59">
        <w:rPr>
          <w:rFonts w:ascii="Times New Roman" w:hAnsi="Times New Roman" w:cs="Times New Roman"/>
          <w:sz w:val="28"/>
          <w:szCs w:val="28"/>
        </w:rPr>
        <w:t xml:space="preserve"> </w:t>
      </w:r>
      <w:r w:rsidR="00F14D59" w:rsidRPr="00F14D59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 - образовательного процесса детей 3-4 года в образовательной деятельности «Физическая культура» и направлена на реализацию образовательной области «Физическое развитие». </w:t>
      </w:r>
    </w:p>
    <w:p w14:paraId="4FA0338D" w14:textId="77777777" w:rsidR="00F14D59" w:rsidRDefault="00F14D59" w:rsidP="00F14D59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14D59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развития основных физических качеств и потребности в двигательной активности, формирует умение сохранять устойчивое положение тела, правильную осанку и побуждает детей к активности, приучает детей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педагога, развивает у детей желание играть вместе с воспитателем в подвижные игры, а также способствует развитию целостной творческой личности. </w:t>
      </w:r>
    </w:p>
    <w:p w14:paraId="66307BC7" w14:textId="1CCF1688" w:rsidR="00CC12DA" w:rsidRPr="00F14D59" w:rsidRDefault="00F14D59" w:rsidP="00F14D59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14D59">
        <w:rPr>
          <w:rFonts w:ascii="Times New Roman" w:hAnsi="Times New Roman" w:cs="Times New Roman"/>
          <w:sz w:val="28"/>
          <w:szCs w:val="28"/>
        </w:rPr>
        <w:t>Особенностью программы является ее интегрирование, позволяющее объединить различные элементы учебно-воспитательного процесса и творческого процесса.</w:t>
      </w:r>
    </w:p>
    <w:p w14:paraId="6D09713C" w14:textId="77777777" w:rsidR="000A5BAA" w:rsidRPr="00F14D59" w:rsidRDefault="000A5BAA" w:rsidP="000A5BAA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14D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9F2E0" w14:textId="77777777" w:rsidR="00102C16" w:rsidRPr="00F5457C" w:rsidRDefault="00102C16" w:rsidP="00F5457C"/>
    <w:sectPr w:rsidR="00102C16" w:rsidRPr="00F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DF"/>
    <w:rsid w:val="000413F5"/>
    <w:rsid w:val="000A5BAA"/>
    <w:rsid w:val="000C29C3"/>
    <w:rsid w:val="00102C16"/>
    <w:rsid w:val="001321DF"/>
    <w:rsid w:val="009E2ADF"/>
    <w:rsid w:val="00A5735A"/>
    <w:rsid w:val="00AA5A46"/>
    <w:rsid w:val="00AC45A6"/>
    <w:rsid w:val="00CC12DA"/>
    <w:rsid w:val="00CE16FF"/>
    <w:rsid w:val="00F14D59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DEF3"/>
  <w15:docId w15:val="{21FC47D2-1E1D-4384-A036-68BD07D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Марина Королёва</cp:lastModifiedBy>
  <cp:revision>13</cp:revision>
  <dcterms:created xsi:type="dcterms:W3CDTF">2021-10-05T07:13:00Z</dcterms:created>
  <dcterms:modified xsi:type="dcterms:W3CDTF">2022-10-18T13:17:00Z</dcterms:modified>
</cp:coreProperties>
</file>