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2" w:rsidRPr="001C1D00" w:rsidRDefault="00447152" w:rsidP="009C0854">
      <w:pPr>
        <w:pStyle w:val="a3"/>
        <w:jc w:val="center"/>
        <w:rPr>
          <w:rFonts w:ascii="Calibri" w:hAnsi="Calibri"/>
          <w:color w:val="CC3399"/>
          <w:sz w:val="32"/>
          <w:szCs w:val="32"/>
        </w:rPr>
      </w:pPr>
      <w:r>
        <w:br/>
      </w:r>
      <w:r w:rsidRPr="001C1D00">
        <w:rPr>
          <w:rStyle w:val="c10"/>
          <w:b/>
          <w:bCs/>
          <w:color w:val="CC3399"/>
          <w:sz w:val="32"/>
          <w:szCs w:val="32"/>
        </w:rPr>
        <w:t>Консультация для родителей</w:t>
      </w:r>
    </w:p>
    <w:p w:rsidR="00447152" w:rsidRPr="001C1D00" w:rsidRDefault="00447152" w:rsidP="009C0854">
      <w:pPr>
        <w:pStyle w:val="a3"/>
        <w:jc w:val="center"/>
        <w:rPr>
          <w:rFonts w:ascii="Calibri" w:hAnsi="Calibri"/>
          <w:color w:val="CC3399"/>
          <w:sz w:val="32"/>
          <w:szCs w:val="32"/>
        </w:rPr>
      </w:pPr>
      <w:r w:rsidRPr="001C1D00">
        <w:rPr>
          <w:rStyle w:val="c4"/>
          <w:b/>
          <w:bCs/>
          <w:color w:val="CC3399"/>
          <w:sz w:val="32"/>
          <w:szCs w:val="32"/>
        </w:rPr>
        <w:t>«Изобразительная деятельность детей от 2 до 3 лет»</w:t>
      </w:r>
    </w:p>
    <w:p w:rsidR="00447152" w:rsidRDefault="00447152" w:rsidP="009C0854">
      <w:pPr>
        <w:pStyle w:val="a3"/>
        <w:rPr>
          <w:rFonts w:ascii="Calibri" w:hAnsi="Calibri"/>
          <w:color w:val="000000"/>
        </w:rPr>
      </w:pP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Появление предметно-конструктивных, ситуативно-игровых действий с игровым материалом.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</w:t>
      </w:r>
      <w:proofErr w:type="gramStart"/>
      <w:r>
        <w:rPr>
          <w:rStyle w:val="c2"/>
          <w:color w:val="333333"/>
          <w:sz w:val="28"/>
          <w:szCs w:val="28"/>
        </w:rPr>
        <w:t>).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Самый</w:t>
      </w:r>
      <w:proofErr w:type="gramEnd"/>
      <w:r>
        <w:rPr>
          <w:rStyle w:val="c2"/>
          <w:color w:val="333333"/>
          <w:sz w:val="28"/>
          <w:szCs w:val="28"/>
        </w:rPr>
        <w:t xml:space="preserve"> главный побудительный мотив – сделанное ребенком «открытие»: в рисунке, на бумаге можно изображать все, что угодно.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Ведущий тип отношений к миру – ориентировка на предметы – реализуется уже не только в обычной предметно-орудийной деятельности</w:t>
      </w:r>
      <w:r w:rsidR="009C0854">
        <w:rPr>
          <w:rStyle w:val="c2"/>
          <w:color w:val="333333"/>
          <w:sz w:val="28"/>
          <w:szCs w:val="28"/>
        </w:rPr>
        <w:t xml:space="preserve">, но и в образном отражении, то </w:t>
      </w:r>
      <w:r>
        <w:rPr>
          <w:rStyle w:val="c2"/>
          <w:color w:val="333333"/>
          <w:sz w:val="28"/>
          <w:szCs w:val="28"/>
        </w:rPr>
        <w:t>есть находит выражение в содержании игр и изобразительной деятельности (в основном интересующие ребенка предметы, явления природы).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>
        <w:rPr>
          <w:color w:val="333333"/>
        </w:rPr>
        <w:br/>
      </w:r>
      <w:r w:rsidR="00E96BAB">
        <w:rPr>
          <w:rStyle w:val="c2"/>
          <w:color w:val="333333"/>
          <w:sz w:val="28"/>
          <w:szCs w:val="28"/>
        </w:rPr>
        <w:t xml:space="preserve">Не упустить </w:t>
      </w:r>
      <w:proofErr w:type="spellStart"/>
      <w:r w:rsidR="00E96BAB">
        <w:rPr>
          <w:rStyle w:val="c2"/>
          <w:color w:val="333333"/>
          <w:sz w:val="28"/>
          <w:szCs w:val="28"/>
        </w:rPr>
        <w:t>се</w:t>
      </w:r>
      <w:bookmarkStart w:id="0" w:name="_GoBack"/>
      <w:bookmarkEnd w:id="0"/>
      <w:r w:rsidR="009C0854">
        <w:rPr>
          <w:rStyle w:val="c2"/>
          <w:color w:val="333333"/>
          <w:sz w:val="28"/>
          <w:szCs w:val="28"/>
        </w:rPr>
        <w:t>нзи</w:t>
      </w:r>
      <w:r>
        <w:rPr>
          <w:rStyle w:val="c2"/>
          <w:color w:val="333333"/>
          <w:sz w:val="28"/>
          <w:szCs w:val="28"/>
        </w:rPr>
        <w:t>тивный</w:t>
      </w:r>
      <w:proofErr w:type="spellEnd"/>
      <w:r>
        <w:rPr>
          <w:rStyle w:val="c2"/>
          <w:color w:val="333333"/>
          <w:sz w:val="28"/>
          <w:szCs w:val="28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447152" w:rsidRDefault="00447152" w:rsidP="009C0854">
      <w:pPr>
        <w:pStyle w:val="a3"/>
        <w:rPr>
          <w:rFonts w:ascii="Calibri" w:hAnsi="Calibri"/>
          <w:color w:val="000000"/>
        </w:rPr>
      </w:pPr>
    </w:p>
    <w:p w:rsidR="00447152" w:rsidRDefault="00447152" w:rsidP="009C0854">
      <w:pPr>
        <w:pStyle w:val="a3"/>
        <w:rPr>
          <w:rFonts w:ascii="Calibri" w:hAnsi="Calibri"/>
          <w:color w:val="000000"/>
        </w:rPr>
      </w:pPr>
      <w:r>
        <w:rPr>
          <w:rStyle w:val="c9"/>
          <w:color w:val="FF0066"/>
          <w:sz w:val="28"/>
          <w:szCs w:val="28"/>
          <w:u w:val="single"/>
        </w:rPr>
        <w:t>Задачи взрослых:</w:t>
      </w:r>
    </w:p>
    <w:p w:rsidR="00447152" w:rsidRDefault="00447152" w:rsidP="009C0854">
      <w:pPr>
        <w:pStyle w:val="a3"/>
        <w:rPr>
          <w:rFonts w:ascii="Calibri" w:hAnsi="Calibri"/>
          <w:color w:val="000000"/>
        </w:rPr>
      </w:pP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 xml:space="preserve">Если жизнь ребенка интересна, насыщена яркими впечатлениями, у него возникает желание рассказать об этом в рисунке, лепке и темы изображения </w:t>
      </w:r>
      <w:r>
        <w:rPr>
          <w:rStyle w:val="c2"/>
          <w:color w:val="333333"/>
          <w:sz w:val="28"/>
          <w:szCs w:val="28"/>
        </w:rPr>
        <w:lastRenderedPageBreak/>
        <w:t>в таком случае разнообразны.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Ребенок рисует только то, что для него интересно, значимо, что его волнует.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- 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- приобщая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9C0854" w:rsidRDefault="00447152" w:rsidP="009C0854">
      <w:pPr>
        <w:pStyle w:val="a3"/>
        <w:rPr>
          <w:color w:val="333333"/>
        </w:rPr>
      </w:pP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Малышу надо показать, что окружающий его</w:t>
      </w:r>
      <w:r w:rsidR="009C0854">
        <w:rPr>
          <w:rStyle w:val="c6"/>
          <w:color w:val="333333"/>
          <w:sz w:val="28"/>
          <w:szCs w:val="28"/>
        </w:rPr>
        <w:t xml:space="preserve"> мир существует еще и в </w:t>
      </w:r>
      <w:proofErr w:type="gramStart"/>
      <w:r w:rsidR="009C0854">
        <w:rPr>
          <w:rStyle w:val="c6"/>
          <w:color w:val="333333"/>
          <w:sz w:val="28"/>
          <w:szCs w:val="28"/>
        </w:rPr>
        <w:t>образах:</w:t>
      </w: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-</w:t>
      </w:r>
      <w:proofErr w:type="gramEnd"/>
      <w:r>
        <w:rPr>
          <w:rStyle w:val="c6"/>
          <w:color w:val="333333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</w:t>
      </w:r>
      <w:r w:rsidR="009C0854">
        <w:rPr>
          <w:rStyle w:val="c6"/>
          <w:color w:val="333333"/>
          <w:sz w:val="28"/>
          <w:szCs w:val="28"/>
        </w:rPr>
        <w:t xml:space="preserve">йте и развивайте это </w:t>
      </w:r>
      <w:proofErr w:type="gramStart"/>
      <w:r w:rsidR="009C0854">
        <w:rPr>
          <w:rStyle w:val="c6"/>
          <w:color w:val="333333"/>
          <w:sz w:val="28"/>
          <w:szCs w:val="28"/>
        </w:rPr>
        <w:t>стремление:</w:t>
      </w: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-</w:t>
      </w:r>
      <w:proofErr w:type="gramEnd"/>
      <w:r>
        <w:rPr>
          <w:rStyle w:val="c6"/>
          <w:color w:val="333333"/>
          <w:sz w:val="28"/>
          <w:szCs w:val="28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>
        <w:rPr>
          <w:rStyle w:val="c6"/>
          <w:color w:val="333333"/>
          <w:sz w:val="28"/>
          <w:szCs w:val="28"/>
        </w:rPr>
        <w:t>каракула</w:t>
      </w:r>
      <w:proofErr w:type="spellEnd"/>
      <w:r>
        <w:rPr>
          <w:rStyle w:val="c6"/>
          <w:color w:val="333333"/>
          <w:sz w:val="28"/>
          <w:szCs w:val="28"/>
        </w:rPr>
        <w:t xml:space="preserve"> подскочила… видишь какая?! Сейчас съест. Чтобы малыш в последствии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>
        <w:rPr>
          <w:color w:val="333333"/>
        </w:rPr>
        <w:br/>
      </w:r>
      <w:r>
        <w:rPr>
          <w:rStyle w:val="c6"/>
          <w:color w:val="333333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>
        <w:rPr>
          <w:color w:val="333333"/>
        </w:rPr>
        <w:br/>
      </w:r>
    </w:p>
    <w:p w:rsidR="009C0854" w:rsidRDefault="009C0854" w:rsidP="009C0854">
      <w:pPr>
        <w:pStyle w:val="a3"/>
        <w:rPr>
          <w:color w:val="333333"/>
        </w:rPr>
      </w:pPr>
    </w:p>
    <w:p w:rsidR="00447152" w:rsidRDefault="00447152" w:rsidP="009C0854">
      <w:pPr>
        <w:pStyle w:val="a3"/>
        <w:rPr>
          <w:rFonts w:ascii="Calibri" w:hAnsi="Calibri"/>
          <w:color w:val="000000"/>
        </w:rPr>
      </w:pPr>
      <w:r>
        <w:rPr>
          <w:color w:val="333333"/>
        </w:rPr>
        <w:br/>
      </w:r>
      <w:r>
        <w:rPr>
          <w:rStyle w:val="c9"/>
          <w:color w:val="FF0066"/>
          <w:sz w:val="28"/>
          <w:szCs w:val="28"/>
          <w:u w:val="single"/>
        </w:rPr>
        <w:t>Материалы для художественных исследований:</w:t>
      </w:r>
    </w:p>
    <w:p w:rsidR="00447152" w:rsidRDefault="00447152" w:rsidP="009C0854">
      <w:pPr>
        <w:pStyle w:val="a3"/>
        <w:rPr>
          <w:rFonts w:ascii="Calibri" w:hAnsi="Calibri"/>
          <w:color w:val="000000"/>
        </w:rPr>
      </w:pPr>
      <w:r>
        <w:rPr>
          <w:color w:val="333333"/>
        </w:rPr>
        <w:br/>
      </w:r>
      <w:r>
        <w:rPr>
          <w:rStyle w:val="c2"/>
          <w:color w:val="333333"/>
          <w:sz w:val="28"/>
          <w:szCs w:val="28"/>
        </w:rPr>
        <w:t>тесто, снег, мокрый песок, глина, пластилин, краски для рисования пальцами, гуашь, крупы или макароны, подкраше</w:t>
      </w:r>
      <w:r w:rsidR="009C0854">
        <w:rPr>
          <w:rStyle w:val="c2"/>
          <w:color w:val="333333"/>
          <w:sz w:val="28"/>
          <w:szCs w:val="28"/>
        </w:rPr>
        <w:t>н</w:t>
      </w:r>
      <w:r>
        <w:rPr>
          <w:rStyle w:val="c2"/>
          <w:color w:val="333333"/>
          <w:sz w:val="28"/>
          <w:szCs w:val="28"/>
        </w:rPr>
        <w:t>ная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</w:p>
    <w:p w:rsidR="00867A5B" w:rsidRDefault="00E96BAB" w:rsidP="009C0854">
      <w:pPr>
        <w:pStyle w:val="a3"/>
      </w:pPr>
    </w:p>
    <w:sectPr w:rsidR="008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7"/>
    <w:rsid w:val="001C1D00"/>
    <w:rsid w:val="001D326D"/>
    <w:rsid w:val="00447152"/>
    <w:rsid w:val="00985B68"/>
    <w:rsid w:val="009C0854"/>
    <w:rsid w:val="00E96BAB"/>
    <w:rsid w:val="00E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44C-752B-49CB-B367-22CE162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7152"/>
  </w:style>
  <w:style w:type="character" w:customStyle="1" w:styleId="c4">
    <w:name w:val="c4"/>
    <w:basedOn w:val="a0"/>
    <w:rsid w:val="00447152"/>
  </w:style>
  <w:style w:type="paragraph" w:customStyle="1" w:styleId="c1">
    <w:name w:val="c1"/>
    <w:basedOn w:val="a"/>
    <w:rsid w:val="0044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152"/>
  </w:style>
  <w:style w:type="character" w:customStyle="1" w:styleId="c6">
    <w:name w:val="c6"/>
    <w:basedOn w:val="a0"/>
    <w:rsid w:val="00447152"/>
  </w:style>
  <w:style w:type="character" w:customStyle="1" w:styleId="c9">
    <w:name w:val="c9"/>
    <w:basedOn w:val="a0"/>
    <w:rsid w:val="00447152"/>
  </w:style>
  <w:style w:type="paragraph" w:styleId="a3">
    <w:name w:val="No Spacing"/>
    <w:uiPriority w:val="1"/>
    <w:qFormat/>
    <w:rsid w:val="009C0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7</cp:revision>
  <dcterms:created xsi:type="dcterms:W3CDTF">2019-09-10T14:31:00Z</dcterms:created>
  <dcterms:modified xsi:type="dcterms:W3CDTF">2019-09-27T12:10:00Z</dcterms:modified>
</cp:coreProperties>
</file>