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15" w:rsidRPr="00D70B16" w:rsidRDefault="00D70B16" w:rsidP="007E74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B16">
        <w:rPr>
          <w:rFonts w:ascii="Times New Roman" w:hAnsi="Times New Roman" w:cs="Times New Roman"/>
          <w:b/>
          <w:sz w:val="28"/>
          <w:szCs w:val="28"/>
        </w:rPr>
        <w:t>РОССЙСКАЯ ФЕДЕРАЦЯ</w:t>
      </w:r>
    </w:p>
    <w:p w:rsidR="00D70B16" w:rsidRDefault="00D70B16" w:rsidP="007E74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B16">
        <w:rPr>
          <w:rFonts w:ascii="Times New Roman" w:hAnsi="Times New Roman" w:cs="Times New Roman"/>
          <w:b/>
          <w:sz w:val="28"/>
          <w:szCs w:val="28"/>
        </w:rPr>
        <w:t>МИНСТЕРСТВО ЗДОАВООХРАНЕНЯ КАЛНИНГРАДСКОЙ ОБЛАСТИ</w:t>
      </w:r>
    </w:p>
    <w:p w:rsidR="00D70B16" w:rsidRDefault="00D70B16" w:rsidP="007E74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</w:t>
      </w:r>
      <w:r w:rsidR="00D437B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е здравоохранен</w:t>
      </w:r>
      <w:r w:rsidR="00D437B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D437BE" w:rsidRPr="00D70B16" w:rsidRDefault="00D437BE" w:rsidP="007E74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«ДОМ РЕБЕНКА КАЛИНИНГРАДСКОЙ ОБЛАСТИ»</w:t>
      </w:r>
    </w:p>
    <w:p w:rsidR="00294F1E" w:rsidRPr="003B1D94" w:rsidRDefault="00AF77A0" w:rsidP="007E749C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AF77A0">
        <w:rPr>
          <w:rFonts w:ascii="Times New Roman" w:hAnsi="Times New Roman" w:cs="Times New Roman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294F1E" w:rsidRDefault="00294F1E" w:rsidP="007E749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4F1E" w:rsidRDefault="00294F1E" w:rsidP="007E749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4F1E" w:rsidRDefault="00294F1E" w:rsidP="007E749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4F1E" w:rsidRDefault="00294F1E" w:rsidP="007E749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4F1E" w:rsidRDefault="00294F1E" w:rsidP="007E749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4F1E" w:rsidRDefault="00294F1E" w:rsidP="007E749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4F1E" w:rsidRDefault="00294F1E" w:rsidP="007E749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4F1E" w:rsidRDefault="00294F1E" w:rsidP="007E749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4F1E" w:rsidRDefault="00294F1E" w:rsidP="007E749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4F1E" w:rsidRDefault="00294F1E" w:rsidP="007E749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4F1E" w:rsidRDefault="00294F1E" w:rsidP="007E749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2DBA" w:rsidRDefault="001C0983" w:rsidP="007E749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49C">
        <w:rPr>
          <w:rFonts w:ascii="Times New Roman" w:hAnsi="Times New Roman" w:cs="Times New Roman"/>
          <w:b/>
          <w:sz w:val="32"/>
          <w:szCs w:val="32"/>
        </w:rPr>
        <w:t>Семинар-практикум</w:t>
      </w:r>
    </w:p>
    <w:p w:rsidR="0064032A" w:rsidRPr="000D1926" w:rsidRDefault="000D1926" w:rsidP="000D1926">
      <w:pPr>
        <w:pStyle w:val="a6"/>
        <w:tabs>
          <w:tab w:val="left" w:pos="53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D1926">
        <w:rPr>
          <w:rFonts w:ascii="Times New Roman" w:hAnsi="Times New Roman" w:cs="Times New Roman"/>
          <w:sz w:val="32"/>
          <w:szCs w:val="32"/>
        </w:rPr>
        <w:t>на тему:</w:t>
      </w:r>
    </w:p>
    <w:p w:rsidR="005B2DBA" w:rsidRPr="00844408" w:rsidRDefault="001278CA" w:rsidP="007E749C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«Оптимизация двигательной активности детей раннего возраста с использованием принципов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кондуктивной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педагогики».</w:t>
      </w:r>
    </w:p>
    <w:p w:rsidR="00294F1E" w:rsidRDefault="00294F1E" w:rsidP="007E74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94F1E" w:rsidRDefault="00294F1E" w:rsidP="007E74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94F1E" w:rsidRDefault="00294F1E" w:rsidP="007E74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94F1E" w:rsidRDefault="00294F1E" w:rsidP="007E74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94F1E" w:rsidRDefault="00294F1E" w:rsidP="007E74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94F1E" w:rsidRDefault="00294F1E" w:rsidP="007E74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94F1E" w:rsidRDefault="00294F1E" w:rsidP="007E74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94F1E" w:rsidRDefault="00294F1E" w:rsidP="007E74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94F1E" w:rsidRDefault="00294F1E" w:rsidP="007E74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94F1E" w:rsidRDefault="00294F1E" w:rsidP="007E74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94F1E" w:rsidRDefault="00294F1E" w:rsidP="007E74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94F1E" w:rsidRDefault="00294F1E" w:rsidP="007E74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94F1E" w:rsidRPr="00844408" w:rsidRDefault="00294F1E" w:rsidP="00294F1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4408">
        <w:rPr>
          <w:rFonts w:ascii="Times New Roman" w:hAnsi="Times New Roman" w:cs="Times New Roman"/>
          <w:b/>
          <w:sz w:val="28"/>
          <w:szCs w:val="28"/>
        </w:rPr>
        <w:t xml:space="preserve">Подготовила: воспитатель </w:t>
      </w:r>
      <w:r w:rsidR="00F64DF6" w:rsidRPr="00844408">
        <w:rPr>
          <w:rFonts w:ascii="Times New Roman" w:hAnsi="Times New Roman" w:cs="Times New Roman"/>
          <w:b/>
          <w:sz w:val="28"/>
          <w:szCs w:val="28"/>
        </w:rPr>
        <w:t xml:space="preserve">3 средней группы </w:t>
      </w:r>
      <w:r w:rsidRPr="00844408">
        <w:rPr>
          <w:rFonts w:ascii="Times New Roman" w:hAnsi="Times New Roman" w:cs="Times New Roman"/>
          <w:b/>
          <w:sz w:val="28"/>
          <w:szCs w:val="28"/>
        </w:rPr>
        <w:t>Филипенко Е.В.</w:t>
      </w:r>
    </w:p>
    <w:p w:rsidR="00294F1E" w:rsidRPr="00844408" w:rsidRDefault="00294F1E" w:rsidP="00294F1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F1E" w:rsidRDefault="00294F1E" w:rsidP="007E74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94F1E" w:rsidRPr="00294F1E" w:rsidRDefault="00294F1E" w:rsidP="007E749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F1E" w:rsidRPr="00294F1E" w:rsidRDefault="00294F1E" w:rsidP="007E749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F1E" w:rsidRDefault="00294F1E" w:rsidP="007E74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94F1E" w:rsidRDefault="00294F1E" w:rsidP="007E74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94F1E" w:rsidRDefault="00294F1E" w:rsidP="007E74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D1926" w:rsidRDefault="00294F1E" w:rsidP="00294F1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Калининград</w:t>
      </w:r>
    </w:p>
    <w:p w:rsidR="00F136D5" w:rsidRDefault="00F136D5" w:rsidP="00294F1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136D5" w:rsidRDefault="00F136D5" w:rsidP="00294F1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136D5" w:rsidRDefault="00F136D5" w:rsidP="00294F1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136D5" w:rsidRDefault="00F136D5" w:rsidP="00294F1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653EA1">
        <w:rPr>
          <w:rFonts w:ascii="Times New Roman" w:hAnsi="Times New Roman" w:cs="Times New Roman"/>
          <w:sz w:val="24"/>
          <w:szCs w:val="24"/>
        </w:rPr>
        <w:t>г.</w:t>
      </w:r>
    </w:p>
    <w:p w:rsidR="00F64DF6" w:rsidRDefault="000D1926" w:rsidP="000D1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C56F3" w:rsidRDefault="00BB3DA7" w:rsidP="004C56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09E8">
        <w:rPr>
          <w:rStyle w:val="a4"/>
          <w:sz w:val="24"/>
          <w:szCs w:val="24"/>
        </w:rPr>
        <w:lastRenderedPageBreak/>
        <w:tab/>
      </w:r>
      <w:r w:rsidR="00F136D5" w:rsidRPr="004C56F3">
        <w:rPr>
          <w:rFonts w:ascii="Times New Roman" w:hAnsi="Times New Roman" w:cs="Times New Roman"/>
          <w:sz w:val="28"/>
          <w:szCs w:val="28"/>
        </w:rPr>
        <w:t>Термин «</w:t>
      </w:r>
      <w:proofErr w:type="spellStart"/>
      <w:r w:rsidR="00F136D5" w:rsidRPr="004C56F3">
        <w:rPr>
          <w:rFonts w:ascii="Times New Roman" w:hAnsi="Times New Roman" w:cs="Times New Roman"/>
          <w:sz w:val="28"/>
          <w:szCs w:val="28"/>
        </w:rPr>
        <w:t>кондуктивная</w:t>
      </w:r>
      <w:proofErr w:type="spellEnd"/>
      <w:r w:rsidR="00F136D5" w:rsidRPr="004C56F3">
        <w:rPr>
          <w:rFonts w:ascii="Times New Roman" w:hAnsi="Times New Roman" w:cs="Times New Roman"/>
          <w:sz w:val="28"/>
          <w:szCs w:val="28"/>
        </w:rPr>
        <w:t xml:space="preserve"> педагогика» означает «обучение, организуемое кондуктором». В основе</w:t>
      </w:r>
      <w:r w:rsidR="00F136D5" w:rsidRPr="004C5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метода лежит системный педагогический подход к; воспитанию функций, в котором основное внимание уделено медико-педагогической коррекции, направленной; на выработку самостоятельной активности и независимости ребенка.</w:t>
      </w:r>
      <w:r w:rsidR="00F136D5" w:rsidRPr="00F136D5">
        <w:rPr>
          <w:shd w:val="clear" w:color="auto" w:fill="FFFFFF"/>
        </w:rPr>
        <w:t xml:space="preserve"> </w:t>
      </w:r>
      <w:r w:rsidR="00F136D5" w:rsidRPr="004C56F3">
        <w:rPr>
          <w:rFonts w:ascii="Times New Roman" w:hAnsi="Times New Roman" w:cs="Times New Roman"/>
          <w:sz w:val="28"/>
          <w:szCs w:val="28"/>
        </w:rPr>
        <w:t xml:space="preserve">Кондуктор — специалист, знающий проблемы медицины, педагогики, лечебной физкультуры, логопедии, психологии. Он является единственным специалистом, работающим с ребенком. Педагог-кондуктор, занимаясь с детьми в течение всего дня, уделяет внимание тренировке движений, речи, психики, эмоциональных реакций. Кондуктор совместно с врачом оценивает двигательные возможности ребенка и сам определяет пути их коррекции. Его основная цель — преодоление двигательной, речевой и психической недостаточности путем воспитания, развития задержанных и коррекции нарушенных функций. Чрезвычайно большое значение имеет постоянный положительный эмоциональный фон. Кондуктор помогает ребенку освоить движение, указывает ему на его достижения и на дальнейшие возможности развития осваиваемого двигательного комплекса, поощряет его </w:t>
      </w:r>
      <w:proofErr w:type="gramStart"/>
      <w:r w:rsidR="00F136D5" w:rsidRPr="004C56F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136D5" w:rsidRPr="004C56F3">
        <w:rPr>
          <w:rFonts w:ascii="Times New Roman" w:hAnsi="Times New Roman" w:cs="Times New Roman"/>
          <w:sz w:val="28"/>
          <w:szCs w:val="28"/>
        </w:rPr>
        <w:t xml:space="preserve"> сделанное. Так, если ребенок начал стоять, кондуктор хвалит его за это, говорит ему, как хорошо, красиво он стоит, теперь он может гораздо больше увидеть, посмотреть и на то, что делается в комнате, и на то, что происходит за окном. Вот теперь ему нужно научиться передвигать ножки, и он будет ходить, бегать, играть. При выполнении того или иного задания кондуктор стремится вызвать максимальную эмоциональную реакцию ребенка, разговаривает с ним в спокойном тоне, поощряет его за минимальный достигнутый успех, побуждает к повторению, ставя в пример другим детям его результаты. Кондуктор никогда не делает замечаний конкретному ребенку, а обращается ко всей группе. Он старается не давать указаний или приказов по выполнению того или иного движения. Жесткие указания — «сделай так», «сделай вот так» в системе </w:t>
      </w:r>
      <w:proofErr w:type="spellStart"/>
      <w:r w:rsidR="00F136D5" w:rsidRPr="004C56F3">
        <w:rPr>
          <w:rFonts w:ascii="Times New Roman" w:hAnsi="Times New Roman" w:cs="Times New Roman"/>
          <w:sz w:val="28"/>
          <w:szCs w:val="28"/>
        </w:rPr>
        <w:t>кондукции</w:t>
      </w:r>
      <w:proofErr w:type="spellEnd"/>
      <w:r w:rsidR="00F136D5" w:rsidRPr="004C56F3">
        <w:rPr>
          <w:rFonts w:ascii="Times New Roman" w:hAnsi="Times New Roman" w:cs="Times New Roman"/>
          <w:sz w:val="28"/>
          <w:szCs w:val="28"/>
        </w:rPr>
        <w:t xml:space="preserve"> отсутствуют. Кондуктор стремится пробудить в ребенке активность, мотивацию, опираясь на ориентировочные познавательные двигательные  реакции.</w:t>
      </w:r>
    </w:p>
    <w:p w:rsidR="004C56F3" w:rsidRPr="004C56F3" w:rsidRDefault="004C56F3" w:rsidP="004C56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F136D5" w:rsidRPr="004C56F3">
        <w:rPr>
          <w:rFonts w:ascii="Times New Roman" w:hAnsi="Times New Roman" w:cs="Times New Roman"/>
          <w:sz w:val="28"/>
          <w:szCs w:val="28"/>
          <w:u w:val="single"/>
        </w:rPr>
        <w:t>На чем основан метод:</w:t>
      </w:r>
      <w:r w:rsidRPr="004C56F3">
        <w:rPr>
          <w:rFonts w:ascii="Times New Roman" w:hAnsi="Times New Roman" w:cs="Times New Roman"/>
          <w:sz w:val="28"/>
          <w:szCs w:val="28"/>
        </w:rPr>
        <w:t xml:space="preserve"> </w:t>
      </w:r>
      <w:r w:rsidR="00F136D5" w:rsidRPr="004C56F3">
        <w:rPr>
          <w:rFonts w:ascii="Times New Roman" w:hAnsi="Times New Roman" w:cs="Times New Roman"/>
          <w:sz w:val="28"/>
          <w:szCs w:val="28"/>
        </w:rPr>
        <w:t xml:space="preserve">Пето никогда не считал своих пациентов больными. Он утверждал, что, для того чтобы говорить, человеку мало рта, а чтобы ходить – недостаточно только ног. По мнению врача, </w:t>
      </w:r>
      <w:proofErr w:type="gramStart"/>
      <w:r w:rsidR="00F136D5" w:rsidRPr="004C56F3">
        <w:rPr>
          <w:rFonts w:ascii="Times New Roman" w:hAnsi="Times New Roman" w:cs="Times New Roman"/>
          <w:sz w:val="28"/>
          <w:szCs w:val="28"/>
        </w:rPr>
        <w:t>парализованные</w:t>
      </w:r>
      <w:proofErr w:type="gramEnd"/>
      <w:r w:rsidR="00F136D5" w:rsidRPr="004C56F3">
        <w:rPr>
          <w:rFonts w:ascii="Times New Roman" w:hAnsi="Times New Roman" w:cs="Times New Roman"/>
          <w:sz w:val="28"/>
          <w:szCs w:val="28"/>
        </w:rPr>
        <w:t xml:space="preserve"> потеряли саму способность учиться, что отразилось на движении и общем развитии. «Отвлекитесь, наконец, от парализованных мышц и займитесь своей личностью в целом». Пето всегда верил в то, что нервная система человека обладает огромным потенциалом, который можно задействовать в процессе обучения под непосредственным управлением. </w:t>
      </w:r>
      <w:proofErr w:type="gramStart"/>
      <w:r w:rsidR="00F136D5" w:rsidRPr="004C56F3">
        <w:rPr>
          <w:rFonts w:ascii="Times New Roman" w:hAnsi="Times New Roman" w:cs="Times New Roman"/>
          <w:sz w:val="28"/>
          <w:szCs w:val="28"/>
        </w:rPr>
        <w:t>Именно поэтому данный метод получил название «</w:t>
      </w:r>
      <w:proofErr w:type="spellStart"/>
      <w:r w:rsidR="00F136D5" w:rsidRPr="004C56F3">
        <w:rPr>
          <w:rFonts w:ascii="Times New Roman" w:hAnsi="Times New Roman" w:cs="Times New Roman"/>
          <w:sz w:val="28"/>
          <w:szCs w:val="28"/>
        </w:rPr>
        <w:t>кондуктивный</w:t>
      </w:r>
      <w:proofErr w:type="spellEnd"/>
      <w:r w:rsidR="00F136D5" w:rsidRPr="004C56F3">
        <w:rPr>
          <w:rFonts w:ascii="Times New Roman" w:hAnsi="Times New Roman" w:cs="Times New Roman"/>
          <w:sz w:val="28"/>
          <w:szCs w:val="28"/>
        </w:rPr>
        <w:t>» (лат.</w:t>
      </w:r>
      <w:proofErr w:type="gramEnd"/>
      <w:r w:rsidR="00F136D5" w:rsidRPr="004C5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136D5" w:rsidRPr="004C56F3">
        <w:rPr>
          <w:rFonts w:ascii="Times New Roman" w:hAnsi="Times New Roman" w:cs="Times New Roman"/>
          <w:sz w:val="28"/>
          <w:szCs w:val="28"/>
        </w:rPr>
        <w:t>Konduktiv</w:t>
      </w:r>
      <w:proofErr w:type="spellEnd"/>
      <w:r w:rsidR="00F136D5" w:rsidRPr="004C56F3">
        <w:rPr>
          <w:rFonts w:ascii="Times New Roman" w:hAnsi="Times New Roman" w:cs="Times New Roman"/>
          <w:sz w:val="28"/>
          <w:szCs w:val="28"/>
        </w:rPr>
        <w:t xml:space="preserve"> – наводящий, управляющий).</w:t>
      </w:r>
      <w:proofErr w:type="gramEnd"/>
      <w:r w:rsidR="00F136D5" w:rsidRPr="004C5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6D5" w:rsidRPr="004C56F3">
        <w:rPr>
          <w:rFonts w:ascii="Times New Roman" w:hAnsi="Times New Roman" w:cs="Times New Roman"/>
          <w:sz w:val="28"/>
          <w:szCs w:val="28"/>
        </w:rPr>
        <w:t>Кондуктивная</w:t>
      </w:r>
      <w:proofErr w:type="spellEnd"/>
      <w:r w:rsidR="00F136D5" w:rsidRPr="004C56F3">
        <w:rPr>
          <w:rFonts w:ascii="Times New Roman" w:hAnsi="Times New Roman" w:cs="Times New Roman"/>
          <w:sz w:val="28"/>
          <w:szCs w:val="28"/>
        </w:rPr>
        <w:t xml:space="preserve"> педагогика.</w:t>
      </w:r>
    </w:p>
    <w:p w:rsidR="004C56F3" w:rsidRDefault="004C56F3" w:rsidP="004C56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36D5" w:rsidRPr="004C56F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F136D5" w:rsidRPr="004C56F3">
        <w:rPr>
          <w:rFonts w:ascii="Times New Roman" w:hAnsi="Times New Roman" w:cs="Times New Roman"/>
          <w:sz w:val="28"/>
          <w:szCs w:val="28"/>
        </w:rPr>
        <w:t xml:space="preserve"> Главная цель </w:t>
      </w:r>
      <w:proofErr w:type="spellStart"/>
      <w:r w:rsidR="00F136D5" w:rsidRPr="004C56F3">
        <w:rPr>
          <w:rFonts w:ascii="Times New Roman" w:hAnsi="Times New Roman" w:cs="Times New Roman"/>
          <w:sz w:val="28"/>
          <w:szCs w:val="28"/>
        </w:rPr>
        <w:t>кондуктивного</w:t>
      </w:r>
      <w:proofErr w:type="spellEnd"/>
      <w:r w:rsidR="00F136D5" w:rsidRPr="004C56F3">
        <w:rPr>
          <w:rFonts w:ascii="Times New Roman" w:hAnsi="Times New Roman" w:cs="Times New Roman"/>
          <w:sz w:val="28"/>
          <w:szCs w:val="28"/>
        </w:rPr>
        <w:t xml:space="preserve"> обучения – помочь человеку  стать самостоятельной, независимой, полноценной, активной, творческой личностью и занять достойное место в обществе. А для этого ему нужно преодолеть двигательные, речевые и психические ограничения.</w:t>
      </w:r>
    </w:p>
    <w:p w:rsidR="00F136D5" w:rsidRPr="004C56F3" w:rsidRDefault="004C56F3" w:rsidP="004C56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36D5" w:rsidRPr="004C56F3">
        <w:rPr>
          <w:rFonts w:ascii="Times New Roman" w:hAnsi="Times New Roman" w:cs="Times New Roman"/>
          <w:sz w:val="28"/>
          <w:szCs w:val="28"/>
          <w:u w:val="single"/>
        </w:rPr>
        <w:t>Задачи и функции: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6D5" w:rsidRPr="004C56F3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 w:rsidR="00F136D5" w:rsidRPr="004C56F3">
        <w:rPr>
          <w:rFonts w:ascii="Times New Roman" w:hAnsi="Times New Roman" w:cs="Times New Roman"/>
          <w:sz w:val="28"/>
          <w:szCs w:val="28"/>
        </w:rPr>
        <w:t>кондуктивного</w:t>
      </w:r>
      <w:proofErr w:type="spellEnd"/>
      <w:r w:rsidR="00F136D5" w:rsidRPr="004C56F3">
        <w:rPr>
          <w:rFonts w:ascii="Times New Roman" w:hAnsi="Times New Roman" w:cs="Times New Roman"/>
          <w:sz w:val="28"/>
          <w:szCs w:val="28"/>
        </w:rPr>
        <w:t xml:space="preserve"> специалиста заключается в том, что он должен помочь пациенту:</w:t>
      </w:r>
    </w:p>
    <w:p w:rsidR="00F136D5" w:rsidRPr="0093418C" w:rsidRDefault="0093418C" w:rsidP="009341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36D5" w:rsidRPr="0093418C">
        <w:rPr>
          <w:rFonts w:ascii="Times New Roman" w:hAnsi="Times New Roman" w:cs="Times New Roman"/>
          <w:sz w:val="28"/>
          <w:szCs w:val="28"/>
        </w:rPr>
        <w:t>Повысить мотивацию к движению и обучению;</w:t>
      </w:r>
    </w:p>
    <w:p w:rsidR="00F136D5" w:rsidRPr="0093418C" w:rsidRDefault="0093418C" w:rsidP="009341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36D5" w:rsidRPr="0093418C">
        <w:rPr>
          <w:rFonts w:ascii="Times New Roman" w:hAnsi="Times New Roman" w:cs="Times New Roman"/>
          <w:sz w:val="28"/>
          <w:szCs w:val="28"/>
        </w:rPr>
        <w:t>Укрепить веру в его способности и потенциал;</w:t>
      </w:r>
    </w:p>
    <w:p w:rsidR="00F136D5" w:rsidRPr="0093418C" w:rsidRDefault="0093418C" w:rsidP="009341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36D5" w:rsidRPr="0093418C">
        <w:rPr>
          <w:rFonts w:ascii="Times New Roman" w:hAnsi="Times New Roman" w:cs="Times New Roman"/>
          <w:sz w:val="28"/>
          <w:szCs w:val="28"/>
        </w:rPr>
        <w:t>Развить интерес и любознательность;</w:t>
      </w:r>
    </w:p>
    <w:p w:rsidR="00F136D5" w:rsidRPr="0093418C" w:rsidRDefault="0093418C" w:rsidP="009341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136D5" w:rsidRPr="0093418C">
        <w:rPr>
          <w:rFonts w:ascii="Times New Roman" w:hAnsi="Times New Roman" w:cs="Times New Roman"/>
          <w:sz w:val="28"/>
          <w:szCs w:val="28"/>
        </w:rPr>
        <w:t>Изучить способы доступа к информации об окружающем мире;</w:t>
      </w:r>
    </w:p>
    <w:p w:rsidR="00F136D5" w:rsidRPr="0093418C" w:rsidRDefault="0093418C" w:rsidP="009341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36D5" w:rsidRPr="0093418C">
        <w:rPr>
          <w:rFonts w:ascii="Times New Roman" w:hAnsi="Times New Roman" w:cs="Times New Roman"/>
          <w:sz w:val="28"/>
          <w:szCs w:val="28"/>
        </w:rPr>
        <w:t>Развить речь;</w:t>
      </w:r>
    </w:p>
    <w:p w:rsidR="00F136D5" w:rsidRPr="0093418C" w:rsidRDefault="0093418C" w:rsidP="009341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36D5" w:rsidRPr="0093418C">
        <w:rPr>
          <w:rFonts w:ascii="Times New Roman" w:hAnsi="Times New Roman" w:cs="Times New Roman"/>
          <w:sz w:val="28"/>
          <w:szCs w:val="28"/>
        </w:rPr>
        <w:t>Сформировать дружеские отношения со сверстниками;</w:t>
      </w:r>
    </w:p>
    <w:p w:rsidR="00F136D5" w:rsidRPr="0093418C" w:rsidRDefault="0093418C" w:rsidP="009341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36D5" w:rsidRPr="0093418C">
        <w:rPr>
          <w:rFonts w:ascii="Times New Roman" w:hAnsi="Times New Roman" w:cs="Times New Roman"/>
          <w:sz w:val="28"/>
          <w:szCs w:val="28"/>
        </w:rPr>
        <w:t>Стать самостоятельным и терпеливым;</w:t>
      </w:r>
    </w:p>
    <w:p w:rsidR="00F136D5" w:rsidRPr="0093418C" w:rsidRDefault="0093418C" w:rsidP="009341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36D5" w:rsidRPr="0093418C">
        <w:rPr>
          <w:rFonts w:ascii="Times New Roman" w:hAnsi="Times New Roman" w:cs="Times New Roman"/>
          <w:sz w:val="28"/>
          <w:szCs w:val="28"/>
        </w:rPr>
        <w:t>Повысить самооценку и самоконтроль;</w:t>
      </w:r>
    </w:p>
    <w:p w:rsidR="00F136D5" w:rsidRPr="0093418C" w:rsidRDefault="0093418C" w:rsidP="009341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36D5" w:rsidRPr="0093418C">
        <w:rPr>
          <w:rFonts w:ascii="Times New Roman" w:hAnsi="Times New Roman" w:cs="Times New Roman"/>
          <w:sz w:val="28"/>
          <w:szCs w:val="28"/>
        </w:rPr>
        <w:t>Развить мелкую и крупную моторику.</w:t>
      </w:r>
    </w:p>
    <w:p w:rsidR="0093418C" w:rsidRDefault="0093418C" w:rsidP="009341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36D5" w:rsidRPr="0093418C">
        <w:rPr>
          <w:rFonts w:ascii="Times New Roman" w:hAnsi="Times New Roman" w:cs="Times New Roman"/>
          <w:sz w:val="28"/>
          <w:szCs w:val="28"/>
        </w:rPr>
        <w:t xml:space="preserve">Человек должен применять полученные знания в повседневной жизни и достигать поставленных целей. </w:t>
      </w:r>
    </w:p>
    <w:p w:rsidR="0093418C" w:rsidRDefault="0093418C" w:rsidP="009341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F136D5" w:rsidRPr="0093418C">
        <w:rPr>
          <w:rFonts w:ascii="Times New Roman" w:hAnsi="Times New Roman" w:cs="Times New Roman"/>
          <w:sz w:val="28"/>
          <w:szCs w:val="28"/>
          <w:u w:val="single"/>
        </w:rPr>
        <w:t>Суть метода:</w:t>
      </w:r>
      <w:r w:rsidRPr="0093418C">
        <w:rPr>
          <w:rFonts w:ascii="Times New Roman" w:hAnsi="Times New Roman" w:cs="Times New Roman"/>
          <w:sz w:val="28"/>
          <w:szCs w:val="28"/>
        </w:rPr>
        <w:t xml:space="preserve"> </w:t>
      </w:r>
      <w:r w:rsidR="00F136D5" w:rsidRPr="0093418C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F136D5" w:rsidRPr="0093418C">
        <w:rPr>
          <w:rFonts w:ascii="Times New Roman" w:hAnsi="Times New Roman" w:cs="Times New Roman"/>
          <w:sz w:val="28"/>
          <w:szCs w:val="28"/>
        </w:rPr>
        <w:t>кондуктивного</w:t>
      </w:r>
      <w:proofErr w:type="spellEnd"/>
      <w:r w:rsidR="00F136D5" w:rsidRPr="0093418C">
        <w:rPr>
          <w:rFonts w:ascii="Times New Roman" w:hAnsi="Times New Roman" w:cs="Times New Roman"/>
          <w:sz w:val="28"/>
          <w:szCs w:val="28"/>
        </w:rPr>
        <w:t xml:space="preserve"> обучения основаны не на медицине, а на задачах. Данная терапия представляет собой комплексную образовательную систему, которая включает в себя интеллектуальное, физическое, психологическое и социальное развитие. Очень важно взаимодействие не только с пациентом, но и с его семьёй, особенно с теми членами, которые принимают активное участие в его жизни.</w:t>
      </w:r>
    </w:p>
    <w:p w:rsidR="0093418C" w:rsidRDefault="0093418C" w:rsidP="009341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36D5" w:rsidRPr="0093418C">
        <w:rPr>
          <w:rFonts w:ascii="Times New Roman" w:hAnsi="Times New Roman" w:cs="Times New Roman"/>
          <w:sz w:val="28"/>
          <w:szCs w:val="28"/>
          <w:u w:val="single"/>
        </w:rPr>
        <w:t>Реализация: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36D5" w:rsidRPr="0093418C">
        <w:rPr>
          <w:rFonts w:ascii="Times New Roman" w:hAnsi="Times New Roman" w:cs="Times New Roman"/>
          <w:sz w:val="28"/>
          <w:szCs w:val="28"/>
        </w:rPr>
        <w:t>Занятия, как правило, включают в себя несколько блоков различных физических и образовательных упражнений. Очень часто они проводятся в игровой форме. (</w:t>
      </w:r>
      <w:proofErr w:type="spellStart"/>
      <w:r w:rsidR="00F136D5" w:rsidRPr="0093418C">
        <w:rPr>
          <w:rFonts w:ascii="Times New Roman" w:hAnsi="Times New Roman" w:cs="Times New Roman"/>
          <w:sz w:val="28"/>
          <w:szCs w:val="28"/>
        </w:rPr>
        <w:t>Кондуктивная</w:t>
      </w:r>
      <w:proofErr w:type="spellEnd"/>
      <w:r w:rsidR="00F136D5" w:rsidRPr="0093418C">
        <w:rPr>
          <w:rFonts w:ascii="Times New Roman" w:hAnsi="Times New Roman" w:cs="Times New Roman"/>
          <w:sz w:val="28"/>
          <w:szCs w:val="28"/>
        </w:rPr>
        <w:t xml:space="preserve"> педагогика).</w:t>
      </w:r>
    </w:p>
    <w:p w:rsidR="0093418C" w:rsidRDefault="0093418C" w:rsidP="009341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36D5" w:rsidRPr="0093418C">
        <w:rPr>
          <w:rFonts w:ascii="Times New Roman" w:hAnsi="Times New Roman" w:cs="Times New Roman"/>
          <w:sz w:val="28"/>
          <w:szCs w:val="28"/>
          <w:u w:val="single"/>
        </w:rPr>
        <w:t>Принципы: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36D5" w:rsidRPr="0093418C">
        <w:rPr>
          <w:rFonts w:ascii="Times New Roman" w:hAnsi="Times New Roman" w:cs="Times New Roman"/>
          <w:sz w:val="28"/>
          <w:szCs w:val="28"/>
        </w:rPr>
        <w:t xml:space="preserve">Для каждого пациента составляется индивидуальная программа. </w:t>
      </w:r>
      <w:proofErr w:type="spellStart"/>
      <w:r w:rsidR="00F136D5" w:rsidRPr="0093418C">
        <w:rPr>
          <w:rFonts w:ascii="Times New Roman" w:hAnsi="Times New Roman" w:cs="Times New Roman"/>
          <w:sz w:val="28"/>
          <w:szCs w:val="28"/>
        </w:rPr>
        <w:t>Специалист-кондуктолог</w:t>
      </w:r>
      <w:proofErr w:type="spellEnd"/>
      <w:r w:rsidR="00F136D5" w:rsidRPr="0093418C">
        <w:rPr>
          <w:rFonts w:ascii="Times New Roman" w:hAnsi="Times New Roman" w:cs="Times New Roman"/>
          <w:sz w:val="28"/>
          <w:szCs w:val="28"/>
        </w:rPr>
        <w:t xml:space="preserve"> прорабатывает план, цели и задачи, контролирует выполнение заданий. А самое главное, что все базовые повседневные события, которые происходят во время уроков, являются их частью. Приём пищи и воды, переодевание, игры, туалет – все эти обычные виды деятельности носят обучающий, познавательный и даже игровой характер.</w:t>
      </w:r>
    </w:p>
    <w:p w:rsidR="00F136D5" w:rsidRPr="0093418C" w:rsidRDefault="0093418C" w:rsidP="009341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36D5" w:rsidRPr="0093418C">
        <w:rPr>
          <w:rFonts w:ascii="Times New Roman" w:hAnsi="Times New Roman" w:cs="Times New Roman"/>
          <w:sz w:val="28"/>
          <w:szCs w:val="28"/>
          <w:u w:val="single"/>
        </w:rPr>
        <w:t>Формы работы: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36D5" w:rsidRPr="0093418C">
        <w:rPr>
          <w:rFonts w:ascii="Times New Roman" w:hAnsi="Times New Roman" w:cs="Times New Roman"/>
          <w:sz w:val="28"/>
          <w:szCs w:val="28"/>
        </w:rPr>
        <w:t>Все занятия проводятся в группах, поскольку именно такая обстановка благоприятствует социализации человека. Здесь пациент учится вниманию к проблемам других, учится сочувствовать и поддерживать, может сравнивать себя с другими или тянуться за ними. Дети учатся дружить и взаимодействовать со сверстниками.</w:t>
      </w:r>
    </w:p>
    <w:p w:rsidR="00B275A8" w:rsidRDefault="00B275A8" w:rsidP="0093418C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136D5" w:rsidRPr="0093418C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проблема развития движений малышей приобретает особую актуальность, т.к. проблемы физического развития и повышения устойчивости детского организма к неблагоприятным факторам окружающей среды важны и для педагогики.</w:t>
      </w:r>
    </w:p>
    <w:p w:rsidR="00114C78" w:rsidRDefault="00B275A8" w:rsidP="00B275A8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136D5" w:rsidRPr="0093418C">
        <w:rPr>
          <w:rFonts w:ascii="Times New Roman" w:hAnsi="Times New Roman" w:cs="Times New Roman"/>
          <w:sz w:val="28"/>
          <w:szCs w:val="28"/>
          <w:shd w:val="clear" w:color="auto" w:fill="FFFFFF"/>
        </w:rPr>
        <w:t>Забота о физическом развитии и здоровье детей занимает приоритетные позиции, т.к. это помогает растить личности творческие, гармонично развитые, активные и здоровые.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36D5" w:rsidRPr="0093418C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Поэтому, физическому воспитанию принадлежит одно из ведущих мест в системе воспитательно-образовательной работы, так как оно способствует разностороннему развитию ребенка, совершенствованию его двигательной сферы, повышению выносливости и развитию физических качеств, улучшению состояния здоровья.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36D5" w:rsidRPr="0093418C">
        <w:rPr>
          <w:rFonts w:ascii="Times New Roman" w:hAnsi="Times New Roman" w:cs="Times New Roman"/>
          <w:sz w:val="28"/>
          <w:szCs w:val="28"/>
          <w:shd w:val="clear" w:color="auto" w:fill="FFFFFF"/>
        </w:rPr>
        <w:t>У детей раннего возраста очень велик интерес к движениям и мы, взрослые должны поддерживать этот интерес.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36D5" w:rsidRPr="00B27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первые годы жизни самостоятельная двигательная активность ребенка постоянно увеличивается, </w:t>
      </w:r>
      <w:proofErr w:type="gramStart"/>
      <w:r w:rsidR="00F136D5" w:rsidRPr="00B275A8">
        <w:rPr>
          <w:rFonts w:ascii="Times New Roman" w:hAnsi="Times New Roman" w:cs="Times New Roman"/>
          <w:sz w:val="28"/>
          <w:szCs w:val="28"/>
          <w:shd w:val="clear" w:color="auto" w:fill="FFFFFF"/>
        </w:rPr>
        <w:t>упущенное</w:t>
      </w:r>
      <w:proofErr w:type="gramEnd"/>
      <w:r w:rsidR="00F136D5" w:rsidRPr="00B27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 в этом возрасте компенсируется в дальнейшем с большим трудом. А именно двигаясь, дети познают окружающий мир, и приспосабливаются к новым социальным условиям.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36D5" w:rsidRPr="00B275A8">
        <w:rPr>
          <w:rFonts w:ascii="Times New Roman" w:hAnsi="Times New Roman" w:cs="Times New Roman"/>
          <w:sz w:val="28"/>
          <w:szCs w:val="28"/>
          <w:shd w:val="clear" w:color="auto" w:fill="FFFFFF"/>
        </w:rPr>
        <w:t>Малыши ещё не осознают значимость укрепления здоровья, поэтому научить их заботиться о нём должны взрослые.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36D5" w:rsidRPr="00B275A8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 пластичности нервной системы двигательные навыки и умения формируются у детей сравнительно легко.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36D5" w:rsidRPr="00B27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Основными движениями, которыми овладевает ребёнок в раннем возрасте, </w:t>
      </w:r>
      <w:r w:rsidR="00F136D5" w:rsidRPr="00B275A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являются бег, ходьба, ползание – для передвижения в пространстве, лазание и прыжки для преодоления препятствий, катание и метание для передв</w:t>
      </w:r>
      <w:r w:rsidR="00114C78">
        <w:rPr>
          <w:rFonts w:ascii="Times New Roman" w:hAnsi="Times New Roman" w:cs="Times New Roman"/>
          <w:sz w:val="28"/>
          <w:szCs w:val="28"/>
          <w:shd w:val="clear" w:color="auto" w:fill="FFFFFF"/>
        </w:rPr>
        <w:t>ижения предметов</w:t>
      </w:r>
      <w:r w:rsidR="00F136D5" w:rsidRPr="00B275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14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36D5" w:rsidRPr="00B275A8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вызвать у малыша интерес к выполнению помогут игровые приёмы.</w:t>
      </w:r>
      <w:r w:rsidR="00114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Идём в гости к зайке, мишке», «</w:t>
      </w:r>
      <w:r w:rsidR="00F136D5" w:rsidRPr="00B275A8">
        <w:rPr>
          <w:rFonts w:ascii="Times New Roman" w:hAnsi="Times New Roman" w:cs="Times New Roman"/>
          <w:sz w:val="28"/>
          <w:szCs w:val="28"/>
          <w:shd w:val="clear" w:color="auto" w:fill="FFFFFF"/>
        </w:rPr>
        <w:t>Пройди по дорожке».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275A8" w:rsidRDefault="00114C78" w:rsidP="00B275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136D5" w:rsidRPr="00B275A8">
        <w:rPr>
          <w:rFonts w:ascii="Times New Roman" w:hAnsi="Times New Roman" w:cs="Times New Roman"/>
          <w:sz w:val="28"/>
          <w:szCs w:val="28"/>
          <w:shd w:val="clear" w:color="auto" w:fill="FFFFFF"/>
        </w:rPr>
        <w:t>Топ-топ-топ,</w:t>
      </w:r>
      <w:r w:rsidR="00B27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36D5" w:rsidRPr="00B275A8">
        <w:rPr>
          <w:rFonts w:ascii="Times New Roman" w:hAnsi="Times New Roman" w:cs="Times New Roman"/>
          <w:sz w:val="28"/>
          <w:szCs w:val="28"/>
          <w:shd w:val="clear" w:color="auto" w:fill="FFFFFF"/>
        </w:rPr>
        <w:t>зашагали ножки.</w:t>
      </w:r>
      <w:r w:rsidR="00B27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36D5" w:rsidRPr="00B275A8">
        <w:rPr>
          <w:rFonts w:ascii="Times New Roman" w:hAnsi="Times New Roman" w:cs="Times New Roman"/>
          <w:sz w:val="28"/>
          <w:szCs w:val="28"/>
          <w:shd w:val="clear" w:color="auto" w:fill="FFFFFF"/>
        </w:rPr>
        <w:t>Топ-топ-топ,</w:t>
      </w:r>
      <w:r w:rsidR="00B27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36D5" w:rsidRPr="00B275A8">
        <w:rPr>
          <w:rFonts w:ascii="Times New Roman" w:hAnsi="Times New Roman" w:cs="Times New Roman"/>
          <w:sz w:val="28"/>
          <w:szCs w:val="28"/>
          <w:shd w:val="clear" w:color="auto" w:fill="FFFFFF"/>
        </w:rPr>
        <w:t>прямо по дорожке.</w:t>
      </w:r>
      <w:r w:rsidR="00B27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36D5" w:rsidRPr="00B27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proofErr w:type="spellStart"/>
      <w:r w:rsidR="00F136D5" w:rsidRPr="00B275A8">
        <w:rPr>
          <w:rFonts w:ascii="Times New Roman" w:hAnsi="Times New Roman" w:cs="Times New Roman"/>
          <w:sz w:val="28"/>
          <w:szCs w:val="28"/>
          <w:shd w:val="clear" w:color="auto" w:fill="FFFFFF"/>
        </w:rPr>
        <w:t>хотьбе</w:t>
      </w:r>
      <w:proofErr w:type="spellEnd"/>
      <w:r w:rsidR="00F136D5" w:rsidRPr="00B275A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7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36D5" w:rsidRPr="00B27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предложить ему перешагнуть через </w:t>
      </w:r>
      <w:proofErr w:type="gramStart"/>
      <w:r w:rsidR="00F136D5" w:rsidRPr="00B275A8">
        <w:rPr>
          <w:rFonts w:ascii="Times New Roman" w:hAnsi="Times New Roman" w:cs="Times New Roman"/>
          <w:sz w:val="28"/>
          <w:szCs w:val="28"/>
          <w:shd w:val="clear" w:color="auto" w:fill="FFFFFF"/>
        </w:rPr>
        <w:t>лежащие</w:t>
      </w:r>
      <w:proofErr w:type="gramEnd"/>
      <w:r w:rsidR="00F136D5" w:rsidRPr="00B27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полу верёвку,</w:t>
      </w:r>
      <w:r w:rsidR="00B27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36D5" w:rsidRPr="00B275A8">
        <w:rPr>
          <w:rFonts w:ascii="Times New Roman" w:hAnsi="Times New Roman" w:cs="Times New Roman"/>
          <w:sz w:val="28"/>
          <w:szCs w:val="28"/>
          <w:shd w:val="clear" w:color="auto" w:fill="FFFFFF"/>
        </w:rPr>
        <w:t>палку.</w:t>
      </w:r>
      <w:r w:rsidR="00B27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36D5" w:rsidRPr="00B275A8">
        <w:rPr>
          <w:rFonts w:ascii="Times New Roman" w:hAnsi="Times New Roman" w:cs="Times New Roman"/>
          <w:sz w:val="28"/>
          <w:szCs w:val="28"/>
          <w:shd w:val="clear" w:color="auto" w:fill="FFFFFF"/>
        </w:rPr>
        <w:t>Любимое занятие у малышей</w:t>
      </w:r>
      <w:r w:rsidR="00F136D5" w:rsidRPr="00B275A8">
        <w:rPr>
          <w:rFonts w:ascii="Times New Roman" w:hAnsi="Times New Roman" w:cs="Times New Roman"/>
          <w:sz w:val="28"/>
          <w:szCs w:val="28"/>
        </w:rPr>
        <w:t xml:space="preserve"> это бег, догони собачку,</w:t>
      </w:r>
      <w:r w:rsidR="00B275A8">
        <w:rPr>
          <w:rFonts w:ascii="Times New Roman" w:hAnsi="Times New Roman" w:cs="Times New Roman"/>
          <w:sz w:val="28"/>
          <w:szCs w:val="28"/>
        </w:rPr>
        <w:t xml:space="preserve"> </w:t>
      </w:r>
      <w:r w:rsidR="00F136D5" w:rsidRPr="00B275A8">
        <w:rPr>
          <w:rFonts w:ascii="Times New Roman" w:hAnsi="Times New Roman" w:cs="Times New Roman"/>
          <w:sz w:val="28"/>
          <w:szCs w:val="28"/>
        </w:rPr>
        <w:t>убегай от дождика,</w:t>
      </w:r>
      <w:r w:rsidR="00B275A8">
        <w:rPr>
          <w:rFonts w:ascii="Times New Roman" w:hAnsi="Times New Roman" w:cs="Times New Roman"/>
          <w:sz w:val="28"/>
          <w:szCs w:val="28"/>
        </w:rPr>
        <w:t xml:space="preserve"> </w:t>
      </w:r>
      <w:r w:rsidR="00F136D5" w:rsidRPr="00B275A8">
        <w:rPr>
          <w:rFonts w:ascii="Times New Roman" w:hAnsi="Times New Roman" w:cs="Times New Roman"/>
          <w:sz w:val="28"/>
          <w:szCs w:val="28"/>
        </w:rPr>
        <w:t>попрыгаем  как зайчики,</w:t>
      </w:r>
      <w:r w:rsidR="00B275A8">
        <w:rPr>
          <w:rFonts w:ascii="Times New Roman" w:hAnsi="Times New Roman" w:cs="Times New Roman"/>
          <w:sz w:val="28"/>
          <w:szCs w:val="28"/>
        </w:rPr>
        <w:t xml:space="preserve"> </w:t>
      </w:r>
      <w:r w:rsidR="00F136D5" w:rsidRPr="00B275A8">
        <w:rPr>
          <w:rFonts w:ascii="Times New Roman" w:hAnsi="Times New Roman" w:cs="Times New Roman"/>
          <w:sz w:val="28"/>
          <w:szCs w:val="28"/>
        </w:rPr>
        <w:t>воробышки.</w:t>
      </w:r>
      <w:r w:rsidR="00B27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2EF" w:rsidRDefault="00F136D5" w:rsidP="00B275A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8">
        <w:rPr>
          <w:rFonts w:ascii="Times New Roman" w:hAnsi="Times New Roman" w:cs="Times New Roman"/>
          <w:b/>
          <w:sz w:val="28"/>
          <w:szCs w:val="28"/>
        </w:rPr>
        <w:t xml:space="preserve">Используем игры: </w:t>
      </w:r>
    </w:p>
    <w:p w:rsidR="00F136D5" w:rsidRPr="00B275A8" w:rsidRDefault="00F136D5" w:rsidP="00B275A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8">
        <w:rPr>
          <w:rFonts w:ascii="Times New Roman" w:hAnsi="Times New Roman" w:cs="Times New Roman"/>
          <w:b/>
          <w:sz w:val="28"/>
          <w:szCs w:val="28"/>
        </w:rPr>
        <w:t>Игра «Каравай»</w:t>
      </w:r>
    </w:p>
    <w:p w:rsidR="00F136D5" w:rsidRPr="00B275A8" w:rsidRDefault="00F136D5" w:rsidP="00B275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275A8">
        <w:rPr>
          <w:rFonts w:ascii="Times New Roman" w:hAnsi="Times New Roman" w:cs="Times New Roman"/>
          <w:sz w:val="28"/>
          <w:szCs w:val="28"/>
        </w:rPr>
        <w:t>Все дети стоят с опорой на стопы или на коленях (в зависимости от опороспособности ребенка) по кругу, взявшись за руки. В центре круга «именинник» или игрушка.</w:t>
      </w:r>
    </w:p>
    <w:p w:rsidR="00F136D5" w:rsidRPr="00B275A8" w:rsidRDefault="00F136D5" w:rsidP="00B275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275A8">
        <w:rPr>
          <w:rFonts w:ascii="Times New Roman" w:hAnsi="Times New Roman" w:cs="Times New Roman"/>
          <w:sz w:val="28"/>
          <w:szCs w:val="28"/>
        </w:rPr>
        <w:t>Под слова: «Как на чьи-то (имя ребенка) именины испекли мы каравай:</w:t>
      </w:r>
    </w:p>
    <w:p w:rsidR="00F136D5" w:rsidRPr="00B275A8" w:rsidRDefault="00114C78" w:rsidP="00B275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136D5" w:rsidRPr="00B275A8">
        <w:rPr>
          <w:rFonts w:ascii="Times New Roman" w:hAnsi="Times New Roman" w:cs="Times New Roman"/>
          <w:sz w:val="28"/>
          <w:szCs w:val="28"/>
        </w:rPr>
        <w:t>вот такой вышины – руки вверх;</w:t>
      </w:r>
    </w:p>
    <w:p w:rsidR="00F136D5" w:rsidRPr="00B275A8" w:rsidRDefault="00114C78" w:rsidP="00B275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136D5" w:rsidRPr="00B275A8">
        <w:rPr>
          <w:rFonts w:ascii="Times New Roman" w:hAnsi="Times New Roman" w:cs="Times New Roman"/>
          <w:sz w:val="28"/>
          <w:szCs w:val="28"/>
        </w:rPr>
        <w:t xml:space="preserve">вот такой </w:t>
      </w:r>
      <w:proofErr w:type="spellStart"/>
      <w:r w:rsidR="00F136D5" w:rsidRPr="00B275A8">
        <w:rPr>
          <w:rFonts w:ascii="Times New Roman" w:hAnsi="Times New Roman" w:cs="Times New Roman"/>
          <w:sz w:val="28"/>
          <w:szCs w:val="28"/>
        </w:rPr>
        <w:t>нижины</w:t>
      </w:r>
      <w:proofErr w:type="spellEnd"/>
      <w:r w:rsidR="00F136D5" w:rsidRPr="00B275A8">
        <w:rPr>
          <w:rFonts w:ascii="Times New Roman" w:hAnsi="Times New Roman" w:cs="Times New Roman"/>
          <w:sz w:val="28"/>
          <w:szCs w:val="28"/>
        </w:rPr>
        <w:t xml:space="preserve"> – руки вниз;</w:t>
      </w:r>
    </w:p>
    <w:p w:rsidR="00F136D5" w:rsidRPr="00B275A8" w:rsidRDefault="00114C78" w:rsidP="00B275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136D5" w:rsidRPr="00B275A8">
        <w:rPr>
          <w:rFonts w:ascii="Times New Roman" w:hAnsi="Times New Roman" w:cs="Times New Roman"/>
          <w:sz w:val="28"/>
          <w:szCs w:val="28"/>
        </w:rPr>
        <w:t>вот такой ужины – руки вперед, и все двигаются к центру круга;</w:t>
      </w:r>
    </w:p>
    <w:p w:rsidR="00F136D5" w:rsidRPr="00B275A8" w:rsidRDefault="00114C78" w:rsidP="00B275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136D5" w:rsidRPr="00B275A8">
        <w:rPr>
          <w:rFonts w:ascii="Times New Roman" w:hAnsi="Times New Roman" w:cs="Times New Roman"/>
          <w:sz w:val="28"/>
          <w:szCs w:val="28"/>
        </w:rPr>
        <w:t>вот такой ширины – все двигаются назад, разводя руки в стороны и образуя большой круг.</w:t>
      </w:r>
    </w:p>
    <w:p w:rsidR="00114C78" w:rsidRDefault="00F136D5" w:rsidP="00114C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14C78">
        <w:rPr>
          <w:rFonts w:ascii="Times New Roman" w:hAnsi="Times New Roman" w:cs="Times New Roman"/>
          <w:sz w:val="28"/>
          <w:szCs w:val="28"/>
        </w:rPr>
        <w:t xml:space="preserve">«Каравай, каравай, кого хочешь – выбирай». </w:t>
      </w:r>
    </w:p>
    <w:p w:rsidR="00114C78" w:rsidRDefault="00F136D5" w:rsidP="00114C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14C78">
        <w:rPr>
          <w:rFonts w:ascii="Times New Roman" w:hAnsi="Times New Roman" w:cs="Times New Roman"/>
          <w:sz w:val="28"/>
          <w:szCs w:val="28"/>
        </w:rPr>
        <w:t>Игра повторяется 2–4 раза. В ней достигают</w:t>
      </w:r>
      <w:r w:rsidR="00114C78">
        <w:rPr>
          <w:rFonts w:ascii="Times New Roman" w:hAnsi="Times New Roman" w:cs="Times New Roman"/>
          <w:sz w:val="28"/>
          <w:szCs w:val="28"/>
        </w:rPr>
        <w:t xml:space="preserve">ся следующие двигательные цели: </w:t>
      </w:r>
    </w:p>
    <w:p w:rsidR="00114C78" w:rsidRDefault="00114C78" w:rsidP="00114C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36D5" w:rsidRPr="00114C78">
        <w:rPr>
          <w:rFonts w:ascii="Times New Roman" w:hAnsi="Times New Roman" w:cs="Times New Roman"/>
          <w:sz w:val="28"/>
          <w:szCs w:val="28"/>
        </w:rPr>
        <w:t xml:space="preserve">увеличение объема движений в суставах, преимущественно </w:t>
      </w:r>
      <w:proofErr w:type="gramStart"/>
      <w:r w:rsidR="00F136D5" w:rsidRPr="00114C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136D5" w:rsidRPr="00114C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36D5" w:rsidRPr="00114C78">
        <w:rPr>
          <w:rFonts w:ascii="Times New Roman" w:hAnsi="Times New Roman" w:cs="Times New Roman"/>
          <w:sz w:val="28"/>
          <w:szCs w:val="28"/>
        </w:rPr>
        <w:t>плечевых</w:t>
      </w:r>
      <w:proofErr w:type="gramEnd"/>
      <w:r w:rsidR="00F136D5" w:rsidRPr="00114C78">
        <w:rPr>
          <w:rFonts w:ascii="Times New Roman" w:hAnsi="Times New Roman" w:cs="Times New Roman"/>
          <w:sz w:val="28"/>
          <w:szCs w:val="28"/>
        </w:rPr>
        <w:t xml:space="preserve">, тренировка дельтовидных мышц, улучшение координации движений и удержание вертикальной позы </w:t>
      </w:r>
    </w:p>
    <w:p w:rsidR="00114C78" w:rsidRDefault="001A42EF" w:rsidP="00114C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="00F136D5" w:rsidRPr="00114C78">
        <w:rPr>
          <w:rFonts w:ascii="Times New Roman" w:hAnsi="Times New Roman" w:cs="Times New Roman"/>
          <w:b/>
          <w:sz w:val="28"/>
          <w:szCs w:val="28"/>
        </w:rPr>
        <w:t>Мален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F136D5" w:rsidRPr="00114C78">
        <w:rPr>
          <w:rFonts w:ascii="Times New Roman" w:hAnsi="Times New Roman" w:cs="Times New Roman"/>
          <w:b/>
          <w:sz w:val="28"/>
          <w:szCs w:val="28"/>
        </w:rPr>
        <w:t>кие ножки»</w:t>
      </w:r>
      <w:r w:rsidR="00114C78">
        <w:rPr>
          <w:rFonts w:ascii="Times New Roman" w:hAnsi="Times New Roman" w:cs="Times New Roman"/>
          <w:sz w:val="28"/>
          <w:szCs w:val="28"/>
        </w:rPr>
        <w:t>:</w:t>
      </w:r>
    </w:p>
    <w:p w:rsidR="00F136D5" w:rsidRPr="00114C78" w:rsidRDefault="00114C78" w:rsidP="00114C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136D5" w:rsidRPr="00114C78">
        <w:rPr>
          <w:rFonts w:ascii="Times New Roman" w:hAnsi="Times New Roman" w:cs="Times New Roman"/>
          <w:sz w:val="28"/>
          <w:szCs w:val="28"/>
        </w:rPr>
        <w:t>маленькие ножки шли по дорожке – «топ-топ-топ» – дети поднимают ноги и поочередно топают (можно положить на пол пищащую резиновую игрушку для нажимания пяткой);</w:t>
      </w:r>
    </w:p>
    <w:p w:rsidR="00F136D5" w:rsidRPr="00114C78" w:rsidRDefault="00114C78" w:rsidP="00114C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136D5" w:rsidRPr="00114C78">
        <w:rPr>
          <w:rFonts w:ascii="Times New Roman" w:hAnsi="Times New Roman" w:cs="Times New Roman"/>
          <w:sz w:val="28"/>
          <w:szCs w:val="28"/>
        </w:rPr>
        <w:t>большие ноги шли по дороге – «топ-топ-топ» – ноги поднимают выше;</w:t>
      </w:r>
    </w:p>
    <w:p w:rsidR="00F136D5" w:rsidRPr="00114C78" w:rsidRDefault="00114C78" w:rsidP="00114C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136D5" w:rsidRPr="00114C78">
        <w:rPr>
          <w:rFonts w:ascii="Times New Roman" w:hAnsi="Times New Roman" w:cs="Times New Roman"/>
          <w:sz w:val="28"/>
          <w:szCs w:val="28"/>
        </w:rPr>
        <w:t>маленькие ножки бежали по дорожк</w:t>
      </w:r>
      <w:proofErr w:type="gramStart"/>
      <w:r w:rsidR="00F136D5" w:rsidRPr="00114C78">
        <w:rPr>
          <w:rFonts w:ascii="Times New Roman" w:hAnsi="Times New Roman" w:cs="Times New Roman"/>
          <w:sz w:val="28"/>
          <w:szCs w:val="28"/>
        </w:rPr>
        <w:t>е–</w:t>
      </w:r>
      <w:proofErr w:type="gramEnd"/>
      <w:r w:rsidR="00F136D5" w:rsidRPr="00114C78">
        <w:rPr>
          <w:rFonts w:ascii="Times New Roman" w:hAnsi="Times New Roman" w:cs="Times New Roman"/>
          <w:sz w:val="28"/>
          <w:szCs w:val="28"/>
        </w:rPr>
        <w:t xml:space="preserve"> «топ-топ-топ» – имитация бега;</w:t>
      </w:r>
    </w:p>
    <w:p w:rsidR="00F136D5" w:rsidRPr="00114C78" w:rsidRDefault="00114C78" w:rsidP="00114C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136D5" w:rsidRPr="00114C78">
        <w:rPr>
          <w:rFonts w:ascii="Times New Roman" w:hAnsi="Times New Roman" w:cs="Times New Roman"/>
          <w:sz w:val="28"/>
          <w:szCs w:val="28"/>
        </w:rPr>
        <w:t>большие ноги бежали по дороге – «топ-топ-топ» – продолжают бежать.</w:t>
      </w:r>
    </w:p>
    <w:p w:rsidR="00F110B0" w:rsidRDefault="00F110B0" w:rsidP="00114C78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36D5" w:rsidRPr="00114C78">
        <w:rPr>
          <w:rFonts w:ascii="Times New Roman" w:hAnsi="Times New Roman" w:cs="Times New Roman"/>
          <w:sz w:val="28"/>
          <w:szCs w:val="28"/>
        </w:rPr>
        <w:t xml:space="preserve">Во время игры педагог следит за правильностью позы и постановкой стоп. Эта игра преследует цели: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36D5" w:rsidRPr="00114C78">
        <w:rPr>
          <w:rFonts w:ascii="Times New Roman" w:hAnsi="Times New Roman" w:cs="Times New Roman"/>
          <w:sz w:val="28"/>
          <w:szCs w:val="28"/>
        </w:rPr>
        <w:t>улучшение координации движений, кинематического рисунка шага,</w:t>
      </w:r>
      <w:r w:rsidR="00F136D5" w:rsidRPr="00114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увеличение объема движений в суставах ног, больше </w:t>
      </w:r>
      <w:proofErr w:type="gramStart"/>
      <w:r w:rsidR="00F136D5" w:rsidRPr="00114C7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F136D5" w:rsidRPr="00114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голеностопных.</w:t>
      </w:r>
    </w:p>
    <w:p w:rsidR="00F136D5" w:rsidRPr="00F110B0" w:rsidRDefault="00F110B0" w:rsidP="00114C7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</w:t>
      </w:r>
      <w:r w:rsidR="00F136D5" w:rsidRPr="00F110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Птичий двор»</w:t>
      </w:r>
    </w:p>
    <w:p w:rsidR="00F136D5" w:rsidRPr="00114C78" w:rsidRDefault="00F110B0" w:rsidP="00114C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36D5" w:rsidRPr="00114C78">
        <w:rPr>
          <w:rFonts w:ascii="Times New Roman" w:hAnsi="Times New Roman" w:cs="Times New Roman"/>
          <w:sz w:val="28"/>
          <w:szCs w:val="28"/>
        </w:rPr>
        <w:t>Педагог-методист рассказывает, а дети изображают повадки, голоса птиц, которые живут на птичьем дворе (куры, гуси, утки ит. д.):</w:t>
      </w:r>
    </w:p>
    <w:p w:rsidR="00F136D5" w:rsidRPr="00F110B0" w:rsidRDefault="00F110B0" w:rsidP="00F110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ab/>
        <w:t>–</w:t>
      </w:r>
      <w:r w:rsidR="00F136D5" w:rsidRPr="00F110B0">
        <w:rPr>
          <w:rFonts w:ascii="Times New Roman" w:hAnsi="Times New Roman" w:cs="Times New Roman"/>
          <w:sz w:val="28"/>
          <w:szCs w:val="28"/>
        </w:rPr>
        <w:t xml:space="preserve">утром птицы проснулись, поздоровались </w:t>
      </w:r>
      <w:r w:rsidRPr="00F110B0">
        <w:rPr>
          <w:rFonts w:ascii="Times New Roman" w:hAnsi="Times New Roman" w:cs="Times New Roman"/>
          <w:sz w:val="28"/>
          <w:szCs w:val="28"/>
        </w:rPr>
        <w:t xml:space="preserve">друг с другом (кивают головами) </w:t>
      </w:r>
      <w:r w:rsidR="00F136D5" w:rsidRPr="00F110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6D5" w:rsidRPr="00F110B0">
        <w:rPr>
          <w:rFonts w:ascii="Times New Roman" w:hAnsi="Times New Roman" w:cs="Times New Roman"/>
          <w:i/>
          <w:iCs/>
          <w:sz w:val="28"/>
          <w:szCs w:val="28"/>
        </w:rPr>
        <w:t>тренировка мышц шеи;</w:t>
      </w:r>
    </w:p>
    <w:p w:rsidR="00F136D5" w:rsidRPr="00F110B0" w:rsidRDefault="00F110B0" w:rsidP="00F110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–похлопали крыльями (руками) – </w:t>
      </w:r>
      <w:r w:rsidR="00F136D5" w:rsidRPr="00F110B0">
        <w:rPr>
          <w:rFonts w:ascii="Times New Roman" w:hAnsi="Times New Roman" w:cs="Times New Roman"/>
          <w:sz w:val="28"/>
          <w:szCs w:val="28"/>
        </w:rPr>
        <w:t>увеличение объема движений в плечевом суставе, тренировка дельтовидной мышцы;</w:t>
      </w:r>
    </w:p>
    <w:p w:rsidR="00F136D5" w:rsidRPr="00F110B0" w:rsidRDefault="00F110B0" w:rsidP="00F110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</w:t>
      </w:r>
      <w:r w:rsidR="00F136D5" w:rsidRPr="00F110B0">
        <w:rPr>
          <w:rFonts w:ascii="Times New Roman" w:hAnsi="Times New Roman" w:cs="Times New Roman"/>
          <w:sz w:val="28"/>
          <w:szCs w:val="28"/>
        </w:rPr>
        <w:t>пошли искать ед</w:t>
      </w:r>
      <w:r>
        <w:rPr>
          <w:rFonts w:ascii="Times New Roman" w:hAnsi="Times New Roman" w:cs="Times New Roman"/>
          <w:sz w:val="28"/>
          <w:szCs w:val="28"/>
        </w:rPr>
        <w:t xml:space="preserve">у (у каждой птицы своя поступь) </w:t>
      </w:r>
      <w:r w:rsidR="00F136D5" w:rsidRPr="00F110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6D5" w:rsidRPr="00F110B0">
        <w:rPr>
          <w:rFonts w:ascii="Times New Roman" w:hAnsi="Times New Roman" w:cs="Times New Roman"/>
          <w:i/>
          <w:iCs/>
          <w:sz w:val="28"/>
          <w:szCs w:val="28"/>
        </w:rPr>
        <w:t>коррекция кинематического рисунка шага;</w:t>
      </w:r>
    </w:p>
    <w:p w:rsidR="00F136D5" w:rsidRPr="00F110B0" w:rsidRDefault="00F110B0" w:rsidP="00F110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F136D5" w:rsidRPr="00F110B0">
        <w:rPr>
          <w:rFonts w:ascii="Times New Roman" w:hAnsi="Times New Roman" w:cs="Times New Roman"/>
          <w:sz w:val="28"/>
          <w:szCs w:val="28"/>
        </w:rPr>
        <w:t>поклевали зернышки, червячков (руки за спину; «клюют» носами</w:t>
      </w:r>
      <w:r>
        <w:rPr>
          <w:rFonts w:ascii="Times New Roman" w:hAnsi="Times New Roman" w:cs="Times New Roman"/>
          <w:sz w:val="28"/>
          <w:szCs w:val="28"/>
        </w:rPr>
        <w:t xml:space="preserve"> – движения головой вверх-вниз) </w:t>
      </w:r>
      <w:r w:rsidR="00F136D5" w:rsidRPr="00F110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6D5" w:rsidRPr="00F110B0">
        <w:rPr>
          <w:rFonts w:ascii="Times New Roman" w:hAnsi="Times New Roman" w:cs="Times New Roman"/>
          <w:i/>
          <w:iCs/>
          <w:sz w:val="28"/>
          <w:szCs w:val="28"/>
        </w:rPr>
        <w:t>укрепление мышц спины и шеи, увеличение объема движений в плечевых суставах;</w:t>
      </w:r>
    </w:p>
    <w:p w:rsidR="00F110B0" w:rsidRDefault="00F110B0" w:rsidP="00F110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–</w:t>
      </w:r>
      <w:r w:rsidR="00F136D5" w:rsidRPr="00F110B0">
        <w:rPr>
          <w:rFonts w:ascii="Times New Roman" w:hAnsi="Times New Roman" w:cs="Times New Roman"/>
          <w:sz w:val="28"/>
          <w:szCs w:val="28"/>
        </w:rPr>
        <w:t xml:space="preserve">попили водички (подняли головы вверх), оглянулись вокруг – нет ли кошки </w:t>
      </w:r>
      <w:proofErr w:type="gramStart"/>
      <w:r w:rsidR="00F136D5" w:rsidRPr="00F110B0">
        <w:rPr>
          <w:rFonts w:ascii="Times New Roman" w:hAnsi="Times New Roman" w:cs="Times New Roman"/>
          <w:sz w:val="28"/>
          <w:szCs w:val="28"/>
        </w:rPr>
        <w:t>–</w:t>
      </w:r>
      <w:r w:rsidR="00F136D5" w:rsidRPr="00F110B0">
        <w:rPr>
          <w:rFonts w:ascii="Times New Roman" w:hAnsi="Times New Roman" w:cs="Times New Roman"/>
          <w:i/>
          <w:iCs/>
          <w:sz w:val="28"/>
          <w:szCs w:val="28"/>
        </w:rPr>
        <w:t>т</w:t>
      </w:r>
      <w:proofErr w:type="gramEnd"/>
      <w:r w:rsidR="00F136D5" w:rsidRPr="00F110B0">
        <w:rPr>
          <w:rFonts w:ascii="Times New Roman" w:hAnsi="Times New Roman" w:cs="Times New Roman"/>
          <w:i/>
          <w:iCs/>
          <w:sz w:val="28"/>
          <w:szCs w:val="28"/>
        </w:rPr>
        <w:t>ренировка мышц шеи;</w:t>
      </w:r>
      <w:r w:rsidR="00F136D5" w:rsidRPr="00F11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6D5" w:rsidRPr="00F110B0" w:rsidRDefault="00F110B0" w:rsidP="00F110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</w:t>
      </w:r>
      <w:r w:rsidR="00F136D5" w:rsidRPr="00F110B0">
        <w:rPr>
          <w:rFonts w:ascii="Times New Roman" w:hAnsi="Times New Roman" w:cs="Times New Roman"/>
          <w:sz w:val="28"/>
          <w:szCs w:val="28"/>
        </w:rPr>
        <w:t>вдруг появилась кошка (кто-то из взрослых), и начался переполох на птичьем дворе – все прячутся в с</w:t>
      </w:r>
      <w:r>
        <w:rPr>
          <w:rFonts w:ascii="Times New Roman" w:hAnsi="Times New Roman" w:cs="Times New Roman"/>
          <w:sz w:val="28"/>
          <w:szCs w:val="28"/>
        </w:rPr>
        <w:t xml:space="preserve">вои домики (сесть на свой стул) </w:t>
      </w:r>
      <w:r w:rsidR="00F136D5" w:rsidRPr="00F110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6D5" w:rsidRPr="00F110B0">
        <w:rPr>
          <w:rFonts w:ascii="Times New Roman" w:hAnsi="Times New Roman" w:cs="Times New Roman"/>
          <w:i/>
          <w:iCs/>
          <w:sz w:val="28"/>
          <w:szCs w:val="28"/>
        </w:rPr>
        <w:t>ориентировка в пространстве и быстрота реакции.</w:t>
      </w:r>
    </w:p>
    <w:p w:rsidR="001A42EF" w:rsidRDefault="00F110B0" w:rsidP="00F110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36D5" w:rsidRPr="00F110B0">
        <w:rPr>
          <w:rFonts w:ascii="Times New Roman" w:hAnsi="Times New Roman" w:cs="Times New Roman"/>
          <w:sz w:val="28"/>
          <w:szCs w:val="28"/>
        </w:rPr>
        <w:t>Подобные игры – «Наседка и цыплята», «</w:t>
      </w:r>
      <w:proofErr w:type="spellStart"/>
      <w:r w:rsidR="00F136D5" w:rsidRPr="00F110B0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="001A42EF">
        <w:rPr>
          <w:rFonts w:ascii="Times New Roman" w:hAnsi="Times New Roman" w:cs="Times New Roman"/>
          <w:sz w:val="28"/>
          <w:szCs w:val="28"/>
        </w:rPr>
        <w:t xml:space="preserve"> </w:t>
      </w:r>
      <w:r w:rsidR="00F136D5" w:rsidRPr="00F110B0">
        <w:rPr>
          <w:rFonts w:ascii="Times New Roman" w:hAnsi="Times New Roman" w:cs="Times New Roman"/>
          <w:sz w:val="28"/>
          <w:szCs w:val="28"/>
        </w:rPr>
        <w:t>-</w:t>
      </w:r>
      <w:r w:rsidR="001A42EF">
        <w:rPr>
          <w:rFonts w:ascii="Times New Roman" w:hAnsi="Times New Roman" w:cs="Times New Roman"/>
          <w:sz w:val="28"/>
          <w:szCs w:val="28"/>
        </w:rPr>
        <w:t xml:space="preserve"> </w:t>
      </w:r>
      <w:r w:rsidR="00F136D5" w:rsidRPr="00F110B0">
        <w:rPr>
          <w:rFonts w:ascii="Times New Roman" w:hAnsi="Times New Roman" w:cs="Times New Roman"/>
          <w:sz w:val="28"/>
          <w:szCs w:val="28"/>
        </w:rPr>
        <w:t xml:space="preserve">сова» и др. </w:t>
      </w:r>
    </w:p>
    <w:p w:rsidR="00F136D5" w:rsidRPr="00F110B0" w:rsidRDefault="001A42EF" w:rsidP="00F110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36D5" w:rsidRPr="00F110B0">
        <w:rPr>
          <w:rFonts w:ascii="Times New Roman" w:hAnsi="Times New Roman" w:cs="Times New Roman"/>
          <w:sz w:val="28"/>
          <w:szCs w:val="28"/>
        </w:rPr>
        <w:t xml:space="preserve">Каждая игра идет в сопровождении песенки или стихотворения, которые вырабатывают у ребенка чувство ритма, правильное дыхание, а также </w:t>
      </w:r>
      <w:r>
        <w:rPr>
          <w:rFonts w:ascii="Times New Roman" w:hAnsi="Times New Roman" w:cs="Times New Roman"/>
          <w:sz w:val="28"/>
          <w:szCs w:val="28"/>
        </w:rPr>
        <w:t>усиливают мотивацию к движениям</w:t>
      </w:r>
      <w:r w:rsidR="00F136D5" w:rsidRPr="00F110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6D5" w:rsidRPr="00F110B0">
        <w:rPr>
          <w:rFonts w:ascii="Times New Roman" w:hAnsi="Times New Roman" w:cs="Times New Roman"/>
          <w:sz w:val="28"/>
          <w:szCs w:val="28"/>
        </w:rPr>
        <w:t>Для оптимизации двигател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136D5" w:rsidRPr="00F110B0">
        <w:rPr>
          <w:rFonts w:ascii="Times New Roman" w:hAnsi="Times New Roman" w:cs="Times New Roman"/>
          <w:sz w:val="28"/>
          <w:szCs w:val="28"/>
        </w:rPr>
        <w:t xml:space="preserve">ной активности детей раннего возраста </w:t>
      </w:r>
      <w:r w:rsidRPr="00F110B0">
        <w:rPr>
          <w:rFonts w:ascii="Times New Roman" w:hAnsi="Times New Roman" w:cs="Times New Roman"/>
          <w:sz w:val="28"/>
          <w:szCs w:val="28"/>
        </w:rPr>
        <w:t>также</w:t>
      </w:r>
      <w:r w:rsidR="00F136D5" w:rsidRPr="00F110B0">
        <w:rPr>
          <w:rFonts w:ascii="Times New Roman" w:hAnsi="Times New Roman" w:cs="Times New Roman"/>
          <w:sz w:val="28"/>
          <w:szCs w:val="28"/>
        </w:rPr>
        <w:t xml:space="preserve"> применяют комплексы физических упражнений,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6D5" w:rsidRPr="00F110B0">
        <w:rPr>
          <w:rFonts w:ascii="Times New Roman" w:hAnsi="Times New Roman" w:cs="Times New Roman"/>
          <w:sz w:val="28"/>
          <w:szCs w:val="28"/>
        </w:rPr>
        <w:t>направленных на развитие разных групп мышц,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6D5" w:rsidRPr="00F110B0">
        <w:rPr>
          <w:rFonts w:ascii="Times New Roman" w:hAnsi="Times New Roman" w:cs="Times New Roman"/>
          <w:sz w:val="28"/>
          <w:szCs w:val="28"/>
        </w:rPr>
        <w:t>подвижные 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6D5" w:rsidRPr="00F110B0">
        <w:rPr>
          <w:rFonts w:ascii="Times New Roman" w:hAnsi="Times New Roman" w:cs="Times New Roman"/>
          <w:sz w:val="28"/>
          <w:szCs w:val="28"/>
        </w:rPr>
        <w:t>все занятия проходят в игровой форме.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6D5" w:rsidRPr="00F110B0">
        <w:rPr>
          <w:rFonts w:ascii="Times New Roman" w:hAnsi="Times New Roman" w:cs="Times New Roman"/>
          <w:sz w:val="28"/>
          <w:szCs w:val="28"/>
        </w:rPr>
        <w:t xml:space="preserve">Применение принципов </w:t>
      </w:r>
      <w:proofErr w:type="spellStart"/>
      <w:r w:rsidR="00F136D5" w:rsidRPr="00F110B0">
        <w:rPr>
          <w:rFonts w:ascii="Times New Roman" w:hAnsi="Times New Roman" w:cs="Times New Roman"/>
          <w:sz w:val="28"/>
          <w:szCs w:val="28"/>
        </w:rPr>
        <w:t>кондуктивной</w:t>
      </w:r>
      <w:proofErr w:type="spellEnd"/>
      <w:r w:rsidR="00F136D5" w:rsidRPr="00F110B0">
        <w:rPr>
          <w:rFonts w:ascii="Times New Roman" w:hAnsi="Times New Roman" w:cs="Times New Roman"/>
          <w:sz w:val="28"/>
          <w:szCs w:val="28"/>
        </w:rPr>
        <w:t xml:space="preserve"> педагогики помогает оптимизировать двигательную активность детей раннего возраста,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6D5" w:rsidRPr="00F110B0">
        <w:rPr>
          <w:rFonts w:ascii="Times New Roman" w:hAnsi="Times New Roman" w:cs="Times New Roman"/>
          <w:sz w:val="28"/>
          <w:szCs w:val="28"/>
        </w:rPr>
        <w:t>так-как</w:t>
      </w:r>
      <w:proofErr w:type="spellEnd"/>
      <w:r w:rsidR="00F136D5" w:rsidRPr="00F110B0">
        <w:rPr>
          <w:rFonts w:ascii="Times New Roman" w:hAnsi="Times New Roman" w:cs="Times New Roman"/>
          <w:sz w:val="28"/>
          <w:szCs w:val="28"/>
        </w:rPr>
        <w:t xml:space="preserve"> данный метод представляет собой комплексную образовательную систему, которая включает в себя интеллектуальное, физическое, психологическое и социальное развитие ребенка Повседневный труд позволит достигнуть положительных результатов,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6D5" w:rsidRPr="00F110B0">
        <w:rPr>
          <w:rFonts w:ascii="Times New Roman" w:hAnsi="Times New Roman" w:cs="Times New Roman"/>
          <w:sz w:val="28"/>
          <w:szCs w:val="28"/>
        </w:rPr>
        <w:t>если педагог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36D5" w:rsidRPr="00F110B0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терпеливым, наблюдательным</w:t>
      </w:r>
      <w:proofErr w:type="gramStart"/>
      <w:r w:rsidR="00F136D5" w:rsidRPr="00F11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F136D5" w:rsidRPr="00F110B0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занятия, будут проходить систематично и последовательно, разнообразно, будут эмоциональны и выразительны.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Сделайте занятия забавой! </w:t>
      </w:r>
      <w:r w:rsidR="00F136D5" w:rsidRPr="00F110B0">
        <w:rPr>
          <w:rFonts w:ascii="Times New Roman" w:hAnsi="Times New Roman" w:cs="Times New Roman"/>
          <w:sz w:val="28"/>
          <w:szCs w:val="28"/>
          <w:shd w:val="clear" w:color="auto" w:fill="FFFFFF"/>
        </w:rPr>
        <w:t>Ищите способы превратить их в игры, которые будут доставлять удовольствие и ребенку, и вам.</w:t>
      </w:r>
      <w:r w:rsidR="00F136D5" w:rsidRPr="00F11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08B" w:rsidRPr="00F110B0" w:rsidRDefault="00F4608B" w:rsidP="00F110B0">
      <w:pPr>
        <w:pStyle w:val="a6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sectPr w:rsidR="00F4608B" w:rsidRPr="00F110B0" w:rsidSect="00B67295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E7F" w:rsidRDefault="00424E7F" w:rsidP="007055A3">
      <w:pPr>
        <w:spacing w:after="0" w:line="240" w:lineRule="auto"/>
      </w:pPr>
      <w:r>
        <w:separator/>
      </w:r>
    </w:p>
  </w:endnote>
  <w:endnote w:type="continuationSeparator" w:id="0">
    <w:p w:rsidR="00424E7F" w:rsidRDefault="00424E7F" w:rsidP="0070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E7F" w:rsidRDefault="00424E7F" w:rsidP="007055A3">
      <w:pPr>
        <w:spacing w:after="0" w:line="240" w:lineRule="auto"/>
      </w:pPr>
      <w:r>
        <w:separator/>
      </w:r>
    </w:p>
  </w:footnote>
  <w:footnote w:type="continuationSeparator" w:id="0">
    <w:p w:rsidR="00424E7F" w:rsidRDefault="00424E7F" w:rsidP="0070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5A3" w:rsidRDefault="00E00EFA" w:rsidP="007055A3">
    <w:pPr>
      <w:pStyle w:val="a7"/>
      <w:jc w:val="center"/>
    </w:pPr>
    <w: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4436"/>
    </w:sdtPr>
    <w:sdtContent>
      <w:p w:rsidR="00B67295" w:rsidRDefault="00AF77A0">
        <w:pPr>
          <w:pStyle w:val="a7"/>
          <w:jc w:val="center"/>
        </w:pPr>
        <w:fldSimple w:instr=" PAGE   \* MERGEFORMAT ">
          <w:r w:rsidR="001A42EF">
            <w:rPr>
              <w:noProof/>
            </w:rPr>
            <w:t>- 5 -</w:t>
          </w:r>
        </w:fldSimple>
      </w:p>
    </w:sdtContent>
  </w:sdt>
  <w:p w:rsidR="00B67295" w:rsidRDefault="00B6729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4432"/>
    </w:sdtPr>
    <w:sdtContent>
      <w:p w:rsidR="00B67295" w:rsidRDefault="00AF77A0">
        <w:pPr>
          <w:pStyle w:val="a7"/>
          <w:jc w:val="center"/>
        </w:pPr>
      </w:p>
    </w:sdtContent>
  </w:sdt>
  <w:p w:rsidR="00B67295" w:rsidRDefault="00B6729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C0983"/>
    <w:rsid w:val="00031ABA"/>
    <w:rsid w:val="00041F86"/>
    <w:rsid w:val="000C0A7C"/>
    <w:rsid w:val="000D1926"/>
    <w:rsid w:val="00114C78"/>
    <w:rsid w:val="001278CA"/>
    <w:rsid w:val="001A42EF"/>
    <w:rsid w:val="001C0983"/>
    <w:rsid w:val="00243576"/>
    <w:rsid w:val="002868F7"/>
    <w:rsid w:val="00294F1E"/>
    <w:rsid w:val="002E0FCA"/>
    <w:rsid w:val="002F79E4"/>
    <w:rsid w:val="00335021"/>
    <w:rsid w:val="003A60C6"/>
    <w:rsid w:val="003B1D94"/>
    <w:rsid w:val="00424E7F"/>
    <w:rsid w:val="00450BC3"/>
    <w:rsid w:val="004B22E2"/>
    <w:rsid w:val="004C56F3"/>
    <w:rsid w:val="004F5666"/>
    <w:rsid w:val="005B2DBA"/>
    <w:rsid w:val="00614741"/>
    <w:rsid w:val="0064032A"/>
    <w:rsid w:val="00653EA1"/>
    <w:rsid w:val="006709E8"/>
    <w:rsid w:val="00690CDB"/>
    <w:rsid w:val="007055A3"/>
    <w:rsid w:val="007114CD"/>
    <w:rsid w:val="00785FB8"/>
    <w:rsid w:val="007E749C"/>
    <w:rsid w:val="007F0ED7"/>
    <w:rsid w:val="00814BBA"/>
    <w:rsid w:val="00844408"/>
    <w:rsid w:val="008637BD"/>
    <w:rsid w:val="00866267"/>
    <w:rsid w:val="008D5B66"/>
    <w:rsid w:val="008E0EBA"/>
    <w:rsid w:val="00916C36"/>
    <w:rsid w:val="0093418C"/>
    <w:rsid w:val="0096521D"/>
    <w:rsid w:val="00A84608"/>
    <w:rsid w:val="00AF77A0"/>
    <w:rsid w:val="00B275A8"/>
    <w:rsid w:val="00B67295"/>
    <w:rsid w:val="00BB3DA7"/>
    <w:rsid w:val="00BE3683"/>
    <w:rsid w:val="00BF58BB"/>
    <w:rsid w:val="00C2629B"/>
    <w:rsid w:val="00C26421"/>
    <w:rsid w:val="00CB3C1E"/>
    <w:rsid w:val="00CB3C7E"/>
    <w:rsid w:val="00CD3DD5"/>
    <w:rsid w:val="00D437BE"/>
    <w:rsid w:val="00D50AEA"/>
    <w:rsid w:val="00D70B16"/>
    <w:rsid w:val="00DE7115"/>
    <w:rsid w:val="00E00EFA"/>
    <w:rsid w:val="00E07F52"/>
    <w:rsid w:val="00E2734E"/>
    <w:rsid w:val="00F110B0"/>
    <w:rsid w:val="00F136D5"/>
    <w:rsid w:val="00F32048"/>
    <w:rsid w:val="00F4608B"/>
    <w:rsid w:val="00F64DF6"/>
    <w:rsid w:val="00FB3F5D"/>
    <w:rsid w:val="00FB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D5"/>
  </w:style>
  <w:style w:type="paragraph" w:styleId="3">
    <w:name w:val="heading 3"/>
    <w:basedOn w:val="a"/>
    <w:link w:val="30"/>
    <w:uiPriority w:val="9"/>
    <w:qFormat/>
    <w:rsid w:val="008E0E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0E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683"/>
    <w:rPr>
      <w:b/>
      <w:bCs/>
    </w:rPr>
  </w:style>
  <w:style w:type="character" w:styleId="a5">
    <w:name w:val="Emphasis"/>
    <w:basedOn w:val="a0"/>
    <w:uiPriority w:val="20"/>
    <w:qFormat/>
    <w:rsid w:val="00BE368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E0E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E0E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No Spacing"/>
    <w:uiPriority w:val="1"/>
    <w:qFormat/>
    <w:rsid w:val="007E749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05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55A3"/>
  </w:style>
  <w:style w:type="paragraph" w:styleId="a9">
    <w:name w:val="footer"/>
    <w:basedOn w:val="a"/>
    <w:link w:val="aa"/>
    <w:uiPriority w:val="99"/>
    <w:semiHidden/>
    <w:unhideWhenUsed/>
    <w:rsid w:val="00705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55A3"/>
  </w:style>
  <w:style w:type="paragraph" w:styleId="ab">
    <w:name w:val="Balloon Text"/>
    <w:basedOn w:val="a"/>
    <w:link w:val="ac"/>
    <w:uiPriority w:val="99"/>
    <w:semiHidden/>
    <w:unhideWhenUsed/>
    <w:rsid w:val="0012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7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6A844-BA32-4DDD-B711-0B1F69DE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2020-05-10T09:15:00Z</dcterms:created>
  <dcterms:modified xsi:type="dcterms:W3CDTF">2023-05-21T17:14:00Z</dcterms:modified>
</cp:coreProperties>
</file>